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2ECB1" w14:textId="77777777" w:rsidR="00A27E68" w:rsidRPr="00A27E68" w:rsidRDefault="00A27E68" w:rsidP="005A3E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Helvetica" w:hAnsi="Helvetica"/>
          <w:b/>
          <w:sz w:val="28"/>
          <w:szCs w:val="28"/>
          <w:lang w:val="en-GB"/>
        </w:rPr>
      </w:pPr>
      <w:r w:rsidRPr="00A27E68">
        <w:rPr>
          <w:rFonts w:ascii="Helvetica" w:hAnsi="Helvetica"/>
          <w:b/>
          <w:sz w:val="28"/>
          <w:szCs w:val="28"/>
          <w:lang w:val="en-GB"/>
        </w:rPr>
        <w:t>Report on the Activities of ISEE European Chapter</w:t>
      </w:r>
    </w:p>
    <w:p w14:paraId="116F3522" w14:textId="387C0DC3" w:rsidR="00A27E68" w:rsidRPr="00A27E68" w:rsidRDefault="008E75AD" w:rsidP="005A3E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Period </w:t>
      </w:r>
      <w:r w:rsidR="001A04F5">
        <w:rPr>
          <w:rFonts w:ascii="Helvetica" w:hAnsi="Helvetica"/>
          <w:lang w:val="en-GB"/>
        </w:rPr>
        <w:t>May</w:t>
      </w:r>
      <w:r w:rsidR="00B74013">
        <w:rPr>
          <w:rFonts w:ascii="Helvetica" w:hAnsi="Helvetica"/>
          <w:lang w:val="en-GB"/>
        </w:rPr>
        <w:t xml:space="preserve"> - November</w:t>
      </w:r>
      <w:r w:rsidR="006A6174" w:rsidRPr="00A27E68">
        <w:rPr>
          <w:rFonts w:ascii="Helvetica" w:hAnsi="Helvetica"/>
          <w:lang w:val="en-GB"/>
        </w:rPr>
        <w:t xml:space="preserve"> 201</w:t>
      </w:r>
      <w:r w:rsidR="00872061">
        <w:rPr>
          <w:rFonts w:ascii="Helvetica" w:hAnsi="Helvetica"/>
          <w:lang w:val="en-GB"/>
        </w:rPr>
        <w:t>7</w:t>
      </w:r>
    </w:p>
    <w:p w14:paraId="725607A8" w14:textId="77777777" w:rsidR="00A27E68" w:rsidRDefault="00A27E68">
      <w:pPr>
        <w:rPr>
          <w:lang w:val="en-GB"/>
        </w:rPr>
      </w:pPr>
    </w:p>
    <w:p w14:paraId="652D4F79" w14:textId="164EC6ED" w:rsidR="00EA2E65" w:rsidRPr="00EA2E65" w:rsidRDefault="00EA2E65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lang w:val="en-US"/>
        </w:rPr>
      </w:pPr>
      <w:r w:rsidRPr="00EA2E65">
        <w:rPr>
          <w:rFonts w:ascii="Times New Roman" w:hAnsi="Times New Roman"/>
          <w:b/>
          <w:i/>
          <w:lang w:val="en-US"/>
        </w:rPr>
        <w:t>Organization</w:t>
      </w:r>
    </w:p>
    <w:p w14:paraId="40BF54DE" w14:textId="44358647" w:rsidR="00872061" w:rsidRDefault="007F3779" w:rsidP="00BD672C">
      <w:pPr>
        <w:pStyle w:val="NoSpacing"/>
        <w:rPr>
          <w:rFonts w:ascii="Times New Roman" w:hAnsi="Times New Roman"/>
          <w:sz w:val="24"/>
          <w:szCs w:val="24"/>
          <w:lang w:val="en-US" w:eastAsia="ja-JP"/>
        </w:rPr>
      </w:pPr>
      <w:r w:rsidRPr="002038B7">
        <w:rPr>
          <w:rFonts w:ascii="Times New Roman" w:hAnsi="Times New Roman"/>
          <w:sz w:val="24"/>
          <w:szCs w:val="24"/>
          <w:lang w:val="en-US" w:eastAsia="ja-JP"/>
        </w:rPr>
        <w:t>The committees of the European Chapter</w:t>
      </w:r>
      <w:r w:rsidR="008A33D5">
        <w:rPr>
          <w:rFonts w:ascii="Times New Roman" w:hAnsi="Times New Roman"/>
          <w:sz w:val="24"/>
          <w:szCs w:val="24"/>
          <w:lang w:val="en-US" w:eastAsia="ja-JP"/>
        </w:rPr>
        <w:t>, including elected and associated members,</w:t>
      </w:r>
      <w:r w:rsidRPr="002038B7">
        <w:rPr>
          <w:rFonts w:ascii="Times New Roman" w:hAnsi="Times New Roman"/>
          <w:sz w:val="24"/>
          <w:szCs w:val="24"/>
          <w:lang w:val="en-US" w:eastAsia="ja-JP"/>
        </w:rPr>
        <w:t xml:space="preserve"> have continued their work</w:t>
      </w:r>
      <w:r w:rsidR="00FD6EDD" w:rsidRPr="002038B7">
        <w:rPr>
          <w:rFonts w:ascii="Times New Roman" w:hAnsi="Times New Roman"/>
          <w:sz w:val="24"/>
          <w:szCs w:val="24"/>
          <w:lang w:val="en-US" w:eastAsia="ja-JP"/>
        </w:rPr>
        <w:t xml:space="preserve"> with monthly conference calls and committee interactions.</w:t>
      </w:r>
      <w:r w:rsidR="00EA2E65" w:rsidRPr="002038B7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</w:p>
    <w:p w14:paraId="1391E99D" w14:textId="77777777" w:rsidR="00872061" w:rsidRDefault="00872061" w:rsidP="00AE10F7">
      <w:pPr>
        <w:pStyle w:val="NoSpacing"/>
        <w:jc w:val="both"/>
        <w:rPr>
          <w:rFonts w:ascii="Times New Roman" w:hAnsi="Times New Roman"/>
          <w:sz w:val="24"/>
          <w:szCs w:val="24"/>
          <w:lang w:val="en-US" w:eastAsia="ja-JP"/>
        </w:rPr>
      </w:pPr>
    </w:p>
    <w:p w14:paraId="34D67588" w14:textId="188A4117" w:rsidR="00345DC0" w:rsidRPr="00022F78" w:rsidRDefault="00345DC0" w:rsidP="00A36182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lang w:val="en-GB"/>
        </w:rPr>
      </w:pPr>
      <w:r w:rsidRPr="00022F78">
        <w:rPr>
          <w:rFonts w:ascii="Times New Roman" w:hAnsi="Times New Roman"/>
          <w:b/>
          <w:i/>
          <w:lang w:val="en-GB"/>
        </w:rPr>
        <w:t>Con</w:t>
      </w:r>
      <w:r w:rsidR="00A65F25" w:rsidRPr="00022F78">
        <w:rPr>
          <w:rFonts w:ascii="Times New Roman" w:hAnsi="Times New Roman"/>
          <w:b/>
          <w:i/>
          <w:lang w:val="en-GB"/>
        </w:rPr>
        <w:t>ferences</w:t>
      </w:r>
      <w:r w:rsidR="00B74013" w:rsidRPr="00022F78">
        <w:rPr>
          <w:rFonts w:ascii="Times New Roman" w:hAnsi="Times New Roman"/>
          <w:b/>
          <w:i/>
          <w:lang w:val="en-GB"/>
        </w:rPr>
        <w:t xml:space="preserve"> </w:t>
      </w:r>
    </w:p>
    <w:p w14:paraId="0F4A6901" w14:textId="2741360C" w:rsidR="007B4277" w:rsidRPr="00022F78" w:rsidRDefault="00B74013" w:rsidP="00B740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/>
        </w:rPr>
      </w:pPr>
      <w:r w:rsidRPr="00022F78">
        <w:rPr>
          <w:rFonts w:ascii="Times New Roman" w:hAnsi="Times New Roman"/>
          <w:lang w:val="en-GB"/>
        </w:rPr>
        <w:t xml:space="preserve">As chairs of the scientific committee for the next ISEE Young conference (19-21 March 2018 in Munich), </w:t>
      </w:r>
      <w:proofErr w:type="spellStart"/>
      <w:r w:rsidR="008A33D5" w:rsidRPr="00022F78">
        <w:rPr>
          <w:rFonts w:ascii="Times New Roman" w:hAnsi="Times New Roman"/>
          <w:lang w:val="en-GB"/>
        </w:rPr>
        <w:t>Bénédicte</w:t>
      </w:r>
      <w:proofErr w:type="spellEnd"/>
      <w:r w:rsidR="008A33D5" w:rsidRPr="00022F78">
        <w:rPr>
          <w:rFonts w:ascii="Times New Roman" w:hAnsi="Times New Roman"/>
          <w:lang w:val="en-GB"/>
        </w:rPr>
        <w:t xml:space="preserve"> </w:t>
      </w:r>
      <w:proofErr w:type="spellStart"/>
      <w:r w:rsidR="008A33D5" w:rsidRPr="00022F78">
        <w:rPr>
          <w:rFonts w:ascii="Times New Roman" w:hAnsi="Times New Roman"/>
          <w:lang w:val="en-GB"/>
        </w:rPr>
        <w:t>Jacquemin</w:t>
      </w:r>
      <w:proofErr w:type="spellEnd"/>
      <w:r w:rsidR="008A33D5" w:rsidRPr="00022F78">
        <w:rPr>
          <w:rFonts w:ascii="Times New Roman" w:hAnsi="Times New Roman"/>
          <w:lang w:val="en-GB"/>
        </w:rPr>
        <w:t xml:space="preserve"> and Massimo </w:t>
      </w:r>
      <w:proofErr w:type="spellStart"/>
      <w:r w:rsidR="008A33D5" w:rsidRPr="00022F78">
        <w:rPr>
          <w:rFonts w:ascii="Times New Roman" w:hAnsi="Times New Roman"/>
          <w:lang w:val="en-GB"/>
        </w:rPr>
        <w:t>Stafoggia</w:t>
      </w:r>
      <w:proofErr w:type="spellEnd"/>
      <w:r w:rsidR="008A33D5" w:rsidRPr="00022F78">
        <w:rPr>
          <w:rFonts w:ascii="Times New Roman" w:hAnsi="Times New Roman"/>
          <w:lang w:val="en-GB"/>
        </w:rPr>
        <w:t xml:space="preserve"> </w:t>
      </w:r>
      <w:r w:rsidRPr="00022F78">
        <w:rPr>
          <w:rFonts w:ascii="Times New Roman" w:hAnsi="Times New Roman"/>
          <w:lang w:val="en-GB"/>
        </w:rPr>
        <w:t xml:space="preserve">have been working in close collaboration with the local organising committee </w:t>
      </w:r>
      <w:r w:rsidR="008A33D5" w:rsidRPr="00022F78">
        <w:rPr>
          <w:rFonts w:ascii="Times New Roman" w:hAnsi="Times New Roman"/>
          <w:lang w:val="en-GB"/>
        </w:rPr>
        <w:t xml:space="preserve">(Alexandra Schneider and Kathrin Wolf). </w:t>
      </w:r>
      <w:r w:rsidRPr="00022F78">
        <w:rPr>
          <w:rFonts w:ascii="Times New Roman" w:hAnsi="Times New Roman"/>
          <w:lang w:val="en-GB"/>
        </w:rPr>
        <w:t>The scientific committee and sub-committees have had several meetings</w:t>
      </w:r>
      <w:r w:rsidR="008A33D5" w:rsidRPr="00022F78">
        <w:rPr>
          <w:rFonts w:ascii="Times New Roman" w:hAnsi="Times New Roman"/>
          <w:lang w:val="en-GB"/>
        </w:rPr>
        <w:t xml:space="preserve">. </w:t>
      </w:r>
      <w:r w:rsidRPr="00022F78">
        <w:rPr>
          <w:rFonts w:ascii="Times New Roman" w:hAnsi="Times New Roman"/>
          <w:lang w:val="en-GB"/>
        </w:rPr>
        <w:t xml:space="preserve">135 abstracts were received and review of abstracts by the scientific committee is underway. Planning for plenary speakers and early morning sessions is underway. </w:t>
      </w:r>
      <w:r w:rsidR="00F207D3" w:rsidRPr="00022F78">
        <w:rPr>
          <w:rFonts w:ascii="Times New Roman" w:hAnsi="Times New Roman"/>
          <w:lang w:val="en-GB"/>
        </w:rPr>
        <w:t xml:space="preserve">Our Education committee </w:t>
      </w:r>
      <w:r w:rsidR="008A33D5" w:rsidRPr="00022F78">
        <w:rPr>
          <w:rFonts w:ascii="Times New Roman" w:hAnsi="Times New Roman"/>
          <w:lang w:val="en-GB"/>
        </w:rPr>
        <w:t>is further</w:t>
      </w:r>
      <w:r w:rsidR="00F207D3" w:rsidRPr="00022F78">
        <w:rPr>
          <w:rFonts w:ascii="Times New Roman" w:hAnsi="Times New Roman"/>
          <w:lang w:val="en-GB"/>
        </w:rPr>
        <w:t xml:space="preserve"> working closely with the SNRN and the Munich team on </w:t>
      </w:r>
      <w:r w:rsidR="008550F0" w:rsidRPr="00022F78">
        <w:rPr>
          <w:rFonts w:ascii="Times New Roman" w:hAnsi="Times New Roman"/>
          <w:lang w:val="en-GB"/>
        </w:rPr>
        <w:t xml:space="preserve">planning and dissemination </w:t>
      </w:r>
      <w:r w:rsidR="00F207D3" w:rsidRPr="00022F78">
        <w:rPr>
          <w:rFonts w:ascii="Times New Roman" w:hAnsi="Times New Roman"/>
          <w:lang w:val="en-GB"/>
        </w:rPr>
        <w:t>educational workshops</w:t>
      </w:r>
      <w:r w:rsidRPr="00022F78">
        <w:rPr>
          <w:rFonts w:ascii="Times New Roman" w:hAnsi="Times New Roman"/>
          <w:lang w:val="en-GB"/>
        </w:rPr>
        <w:t xml:space="preserve">, including </w:t>
      </w:r>
      <w:r w:rsidR="007B4277" w:rsidRPr="00022F78">
        <w:rPr>
          <w:rFonts w:ascii="Times New Roman" w:hAnsi="Times New Roman"/>
          <w:lang w:val="en-GB"/>
        </w:rPr>
        <w:t xml:space="preserve">video recording of key presentations and </w:t>
      </w:r>
      <w:r w:rsidR="007B4277" w:rsidRPr="00022F78">
        <w:rPr>
          <w:rFonts w:ascii="Times New Roman" w:hAnsi="Times New Roman" w:cs="Times New Roman"/>
          <w:lang w:val="en-GB"/>
        </w:rPr>
        <w:t>workshops for training material purposes (to be posted on website following conference).</w:t>
      </w:r>
    </w:p>
    <w:p w14:paraId="11A839B5" w14:textId="77777777" w:rsidR="0094051F" w:rsidRPr="007B4277" w:rsidRDefault="0094051F" w:rsidP="00B740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/>
        </w:rPr>
      </w:pPr>
    </w:p>
    <w:p w14:paraId="574B99E3" w14:textId="59D7BDEC" w:rsidR="0014577A" w:rsidRPr="007B4277" w:rsidRDefault="0094051F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GB"/>
        </w:rPr>
      </w:pPr>
      <w:r w:rsidRPr="007B4277">
        <w:rPr>
          <w:rFonts w:ascii="Times New Roman" w:hAnsi="Times New Roman" w:cs="Times New Roman"/>
          <w:lang w:val="en-GB"/>
        </w:rPr>
        <w:t>The European Chapter meeting at the ISEE conference in Sydney</w:t>
      </w:r>
      <w:r w:rsidR="00397C96">
        <w:rPr>
          <w:rFonts w:ascii="Times New Roman" w:hAnsi="Times New Roman" w:cs="Times New Roman"/>
          <w:lang w:val="en-GB"/>
        </w:rPr>
        <w:t xml:space="preserve"> was attended by </w:t>
      </w:r>
      <w:r w:rsidR="000440DB">
        <w:rPr>
          <w:rFonts w:ascii="Times New Roman" w:hAnsi="Times New Roman" w:cs="Times New Roman"/>
          <w:lang w:val="en-GB"/>
        </w:rPr>
        <w:t>~</w:t>
      </w:r>
      <w:r w:rsidR="00022F78" w:rsidRPr="000440DB">
        <w:rPr>
          <w:rFonts w:ascii="Times New Roman" w:hAnsi="Times New Roman" w:cs="Times New Roman"/>
          <w:lang w:val="en-GB"/>
        </w:rPr>
        <w:t>30</w:t>
      </w:r>
      <w:r w:rsidRPr="007B4277">
        <w:rPr>
          <w:rFonts w:ascii="Times New Roman" w:hAnsi="Times New Roman" w:cs="Times New Roman"/>
          <w:lang w:val="en-GB"/>
        </w:rPr>
        <w:t xml:space="preserve"> </w:t>
      </w:r>
      <w:r w:rsidR="00397C96">
        <w:rPr>
          <w:rFonts w:ascii="Times New Roman" w:hAnsi="Times New Roman" w:cs="Times New Roman"/>
          <w:lang w:val="en-GB"/>
        </w:rPr>
        <w:t>members</w:t>
      </w:r>
      <w:r w:rsidRPr="007B4277">
        <w:rPr>
          <w:rFonts w:ascii="Times New Roman" w:hAnsi="Times New Roman" w:cs="Times New Roman"/>
          <w:lang w:val="en-GB"/>
        </w:rPr>
        <w:t>.</w:t>
      </w:r>
      <w:r w:rsidR="00397C96">
        <w:rPr>
          <w:rFonts w:ascii="Times New Roman" w:hAnsi="Times New Roman" w:cs="Times New Roman"/>
          <w:lang w:val="en-GB"/>
        </w:rPr>
        <w:t xml:space="preserve"> Mireille</w:t>
      </w:r>
      <w:r w:rsidR="00022F7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22F78">
        <w:rPr>
          <w:rFonts w:ascii="Times New Roman" w:hAnsi="Times New Roman" w:cs="Times New Roman"/>
          <w:lang w:val="en-US"/>
        </w:rPr>
        <w:t>Toledano</w:t>
      </w:r>
      <w:proofErr w:type="spellEnd"/>
      <w:r w:rsidR="00397C96">
        <w:rPr>
          <w:rFonts w:ascii="Times New Roman" w:hAnsi="Times New Roman" w:cs="Times New Roman"/>
          <w:lang w:val="en-GB"/>
        </w:rPr>
        <w:t xml:space="preserve"> introduced the councillors and those running for election, and the committee chairs presented the work and plans for the committees. The meeting closed following an open discussion on </w:t>
      </w:r>
      <w:r w:rsidR="00022F78">
        <w:rPr>
          <w:rFonts w:ascii="Times New Roman" w:hAnsi="Times New Roman" w:cs="Times New Roman"/>
          <w:lang w:val="en-GB"/>
        </w:rPr>
        <w:t>communication</w:t>
      </w:r>
      <w:r w:rsidR="000440DB">
        <w:rPr>
          <w:rFonts w:ascii="Times New Roman" w:hAnsi="Times New Roman" w:cs="Times New Roman"/>
          <w:lang w:val="en-GB"/>
        </w:rPr>
        <w:t>, e.g. the chapter website and visibility. A</w:t>
      </w:r>
      <w:r w:rsidR="00022F78">
        <w:rPr>
          <w:rFonts w:ascii="Times New Roman" w:hAnsi="Times New Roman" w:cs="Times New Roman"/>
          <w:lang w:val="en-GB"/>
        </w:rPr>
        <w:t>ctivities in which we might engage during the next few years</w:t>
      </w:r>
      <w:r w:rsidR="000440DB">
        <w:rPr>
          <w:rFonts w:ascii="Times New Roman" w:hAnsi="Times New Roman" w:cs="Times New Roman"/>
          <w:lang w:val="en-GB"/>
        </w:rPr>
        <w:t xml:space="preserve"> were also briefly discussed</w:t>
      </w:r>
      <w:r w:rsidR="00022F78">
        <w:rPr>
          <w:rFonts w:ascii="Times New Roman" w:hAnsi="Times New Roman" w:cs="Times New Roman"/>
          <w:lang w:val="en-GB"/>
        </w:rPr>
        <w:t xml:space="preserve">. </w:t>
      </w:r>
    </w:p>
    <w:p w14:paraId="70809579" w14:textId="77777777" w:rsidR="00A36182" w:rsidRPr="007B4277" w:rsidRDefault="00A36182" w:rsidP="00AF0E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/>
        </w:rPr>
      </w:pPr>
    </w:p>
    <w:p w14:paraId="0FF34842" w14:textId="77777777" w:rsidR="00345DC0" w:rsidRPr="007B4277" w:rsidRDefault="00345DC0" w:rsidP="00AF0E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lang w:val="en-US"/>
        </w:rPr>
      </w:pPr>
      <w:r w:rsidRPr="007B4277">
        <w:rPr>
          <w:rFonts w:ascii="Times New Roman" w:hAnsi="Times New Roman" w:cs="Times New Roman"/>
          <w:b/>
          <w:i/>
          <w:lang w:val="en-US"/>
        </w:rPr>
        <w:t>Policy</w:t>
      </w:r>
    </w:p>
    <w:p w14:paraId="1ABC2147" w14:textId="44ABE91D" w:rsidR="00022F78" w:rsidRDefault="008E74E3" w:rsidP="007B4277">
      <w:pPr>
        <w:spacing w:before="60" w:after="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 ensure a council member can join the ISEE policy committee meetings, </w:t>
      </w:r>
      <w:r w:rsidR="00022F78">
        <w:rPr>
          <w:rFonts w:ascii="Times New Roman" w:hAnsi="Times New Roman" w:cs="Times New Roman"/>
          <w:lang w:val="en-US"/>
        </w:rPr>
        <w:t xml:space="preserve">Hanna </w:t>
      </w:r>
      <w:proofErr w:type="spellStart"/>
      <w:r w:rsidR="00022F78">
        <w:rPr>
          <w:rFonts w:ascii="Times New Roman" w:hAnsi="Times New Roman" w:cs="Times New Roman"/>
          <w:lang w:val="en-US"/>
        </w:rPr>
        <w:t>Boogaard</w:t>
      </w:r>
      <w:proofErr w:type="spellEnd"/>
      <w:r w:rsidR="00022F78">
        <w:rPr>
          <w:rFonts w:ascii="Times New Roman" w:hAnsi="Times New Roman" w:cs="Times New Roman"/>
          <w:lang w:val="en-US"/>
        </w:rPr>
        <w:t xml:space="preserve"> has joined </w:t>
      </w:r>
      <w:proofErr w:type="spellStart"/>
      <w:r w:rsidR="00022F78">
        <w:rPr>
          <w:rFonts w:ascii="Times New Roman" w:hAnsi="Times New Roman" w:cs="Times New Roman"/>
          <w:lang w:val="en-US"/>
        </w:rPr>
        <w:t>Evi</w:t>
      </w:r>
      <w:proofErr w:type="spellEnd"/>
      <w:r w:rsidR="00022F78">
        <w:rPr>
          <w:rFonts w:ascii="Times New Roman" w:hAnsi="Times New Roman" w:cs="Times New Roman"/>
          <w:lang w:val="en-US"/>
        </w:rPr>
        <w:t xml:space="preserve"> Sa</w:t>
      </w:r>
      <w:proofErr w:type="spellStart"/>
      <w:r w:rsidR="00022F78" w:rsidRPr="00022F78">
        <w:rPr>
          <w:rFonts w:ascii="Times New Roman" w:hAnsi="Times New Roman" w:cs="Times New Roman"/>
          <w:lang w:val="en-GB"/>
        </w:rPr>
        <w:t>moli</w:t>
      </w:r>
      <w:proofErr w:type="spellEnd"/>
      <w:r w:rsidR="00022F78" w:rsidRPr="00022F78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="00022F78" w:rsidRPr="00022F78">
        <w:rPr>
          <w:rFonts w:ascii="Times New Roman" w:hAnsi="Times New Roman" w:cs="Times New Roman"/>
          <w:lang w:val="en-GB"/>
        </w:rPr>
        <w:t>Bénedicte</w:t>
      </w:r>
      <w:proofErr w:type="spellEnd"/>
      <w:r w:rsidR="00022F78" w:rsidRPr="00022F7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22F78" w:rsidRPr="00022F78">
        <w:rPr>
          <w:rFonts w:ascii="Times New Roman" w:hAnsi="Times New Roman" w:cs="Times New Roman"/>
          <w:lang w:val="en-GB"/>
        </w:rPr>
        <w:t>Jacquemin</w:t>
      </w:r>
      <w:proofErr w:type="spellEnd"/>
      <w:r w:rsidR="00022F78">
        <w:rPr>
          <w:rFonts w:ascii="Times New Roman" w:hAnsi="Times New Roman" w:cs="Times New Roman"/>
          <w:lang w:val="en-GB"/>
        </w:rPr>
        <w:t xml:space="preserve"> as an EU observer. </w:t>
      </w:r>
      <w:r>
        <w:rPr>
          <w:rFonts w:ascii="Times New Roman" w:hAnsi="Times New Roman" w:cs="Times New Roman"/>
          <w:lang w:val="en-GB"/>
        </w:rPr>
        <w:t xml:space="preserve">In their absence, </w:t>
      </w:r>
      <w:proofErr w:type="spellStart"/>
      <w:r w:rsidR="00022F78">
        <w:rPr>
          <w:rFonts w:ascii="Times New Roman" w:hAnsi="Times New Roman" w:cs="Times New Roman"/>
          <w:lang w:val="en-US"/>
        </w:rPr>
        <w:t>Mirelle</w:t>
      </w:r>
      <w:proofErr w:type="spellEnd"/>
      <w:r w:rsidR="00022F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2F78">
        <w:rPr>
          <w:rFonts w:ascii="Times New Roman" w:hAnsi="Times New Roman" w:cs="Times New Roman"/>
          <w:lang w:val="en-US"/>
        </w:rPr>
        <w:t>Toledano</w:t>
      </w:r>
      <w:proofErr w:type="spellEnd"/>
      <w:r w:rsidR="007B4277" w:rsidRPr="007B4277">
        <w:rPr>
          <w:rFonts w:ascii="Times New Roman" w:hAnsi="Times New Roman" w:cs="Times New Roman"/>
          <w:lang w:val="en-US"/>
        </w:rPr>
        <w:t xml:space="preserve"> attended </w:t>
      </w:r>
      <w:r>
        <w:rPr>
          <w:rFonts w:ascii="Times New Roman" w:hAnsi="Times New Roman" w:cs="Times New Roman"/>
          <w:lang w:val="en-US"/>
        </w:rPr>
        <w:t xml:space="preserve">the </w:t>
      </w:r>
      <w:r w:rsidR="007B4277" w:rsidRPr="007B4277">
        <w:rPr>
          <w:rFonts w:ascii="Times New Roman" w:hAnsi="Times New Roman" w:cs="Times New Roman"/>
          <w:lang w:val="en-US"/>
        </w:rPr>
        <w:t xml:space="preserve">meeting </w:t>
      </w:r>
      <w:r w:rsidR="00022F78">
        <w:rPr>
          <w:rFonts w:ascii="Times New Roman" w:hAnsi="Times New Roman" w:cs="Times New Roman"/>
          <w:lang w:val="en-US"/>
        </w:rPr>
        <w:t>which too</w:t>
      </w:r>
      <w:r>
        <w:rPr>
          <w:rFonts w:ascii="Times New Roman" w:hAnsi="Times New Roman" w:cs="Times New Roman"/>
          <w:lang w:val="en-US"/>
        </w:rPr>
        <w:t>k</w:t>
      </w:r>
      <w:r w:rsidR="00022F78">
        <w:rPr>
          <w:rFonts w:ascii="Times New Roman" w:hAnsi="Times New Roman" w:cs="Times New Roman"/>
          <w:lang w:val="en-US"/>
        </w:rPr>
        <w:t xml:space="preserve"> place at the ISEE conference in Sydney.</w:t>
      </w:r>
      <w:r w:rsidR="000440DB">
        <w:rPr>
          <w:rFonts w:ascii="Times New Roman" w:hAnsi="Times New Roman" w:cs="Times New Roman"/>
          <w:lang w:val="en-US"/>
        </w:rPr>
        <w:t xml:space="preserve"> The EU chapter acknowledges the policy committee suggestion to focus on a few important strategic areas, and will offer input after internal discussions. </w:t>
      </w:r>
    </w:p>
    <w:p w14:paraId="6A33A86E" w14:textId="77777777" w:rsidR="008E74E3" w:rsidRDefault="008E74E3" w:rsidP="007B4277">
      <w:pPr>
        <w:spacing w:before="60" w:after="60"/>
        <w:rPr>
          <w:rFonts w:ascii="Times New Roman" w:hAnsi="Times New Roman" w:cs="Times New Roman"/>
          <w:lang w:val="en-US"/>
        </w:rPr>
      </w:pPr>
    </w:p>
    <w:p w14:paraId="5D6D10F2" w14:textId="7EAABA78" w:rsidR="007B4277" w:rsidRDefault="000440DB" w:rsidP="007B4277">
      <w:pPr>
        <w:spacing w:before="60" w:after="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final </w:t>
      </w:r>
      <w:r w:rsidR="007B4277" w:rsidRPr="007B4277">
        <w:rPr>
          <w:rFonts w:ascii="Times New Roman" w:hAnsi="Times New Roman" w:cs="Times New Roman"/>
          <w:lang w:val="en-US"/>
        </w:rPr>
        <w:t xml:space="preserve">draft climate change policy statement </w:t>
      </w:r>
      <w:r>
        <w:rPr>
          <w:rFonts w:ascii="Times New Roman" w:hAnsi="Times New Roman" w:cs="Times New Roman"/>
          <w:lang w:val="en-US"/>
        </w:rPr>
        <w:t xml:space="preserve">was circulated and approved by the EU chapter. </w:t>
      </w:r>
    </w:p>
    <w:p w14:paraId="158ED6D8" w14:textId="77777777" w:rsidR="00626EF1" w:rsidRPr="007B4277" w:rsidRDefault="00626EF1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1D993E78" w14:textId="1CD6C0E2" w:rsidR="0037453E" w:rsidRPr="007B4277" w:rsidRDefault="00227D8B" w:rsidP="00AF0E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lang w:val="en-GB"/>
        </w:rPr>
      </w:pPr>
      <w:r w:rsidRPr="007B4277">
        <w:rPr>
          <w:rFonts w:ascii="Times New Roman" w:hAnsi="Times New Roman" w:cs="Times New Roman"/>
          <w:b/>
          <w:i/>
          <w:lang w:val="en-GB"/>
        </w:rPr>
        <w:t>Education</w:t>
      </w:r>
    </w:p>
    <w:p w14:paraId="320B2EC3" w14:textId="29C9CABF" w:rsidR="009A745E" w:rsidRPr="00A9443D" w:rsidRDefault="0037453E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GB"/>
        </w:rPr>
      </w:pPr>
      <w:r w:rsidRPr="007B4277">
        <w:rPr>
          <w:rFonts w:ascii="Times New Roman" w:hAnsi="Times New Roman" w:cs="Times New Roman"/>
          <w:lang w:val="en-GB"/>
        </w:rPr>
        <w:t xml:space="preserve">The </w:t>
      </w:r>
      <w:r w:rsidR="00227D8B" w:rsidRPr="007B4277">
        <w:rPr>
          <w:rFonts w:ascii="Times New Roman" w:hAnsi="Times New Roman" w:cs="Times New Roman"/>
          <w:lang w:val="en-GB"/>
        </w:rPr>
        <w:t>Education</w:t>
      </w:r>
      <w:r w:rsidRPr="007B4277">
        <w:rPr>
          <w:rFonts w:ascii="Times New Roman" w:hAnsi="Times New Roman" w:cs="Times New Roman"/>
          <w:lang w:val="en-GB"/>
        </w:rPr>
        <w:t xml:space="preserve"> Committee</w:t>
      </w:r>
      <w:r w:rsidR="00626EF1" w:rsidRPr="007B4277">
        <w:rPr>
          <w:rFonts w:ascii="Times New Roman" w:hAnsi="Times New Roman" w:cs="Times New Roman"/>
          <w:lang w:val="en-GB"/>
        </w:rPr>
        <w:t xml:space="preserve"> contin</w:t>
      </w:r>
      <w:r w:rsidR="007B4277">
        <w:rPr>
          <w:rFonts w:ascii="Times New Roman" w:hAnsi="Times New Roman" w:cs="Times New Roman"/>
          <w:lang w:val="en-GB"/>
        </w:rPr>
        <w:t>ues its work on the collection and update o</w:t>
      </w:r>
      <w:r w:rsidR="00626EF1" w:rsidRPr="007B4277">
        <w:rPr>
          <w:rFonts w:ascii="Times New Roman" w:hAnsi="Times New Roman" w:cs="Times New Roman"/>
          <w:lang w:val="en-GB"/>
        </w:rPr>
        <w:t xml:space="preserve">f educational </w:t>
      </w:r>
      <w:r w:rsidR="00626EF1" w:rsidRPr="00A9443D">
        <w:rPr>
          <w:rFonts w:ascii="Times New Roman" w:hAnsi="Times New Roman" w:cs="Times New Roman"/>
          <w:lang w:val="en-GB"/>
        </w:rPr>
        <w:t>programmes and activities</w:t>
      </w:r>
      <w:r w:rsidR="008550F0" w:rsidRPr="00A9443D">
        <w:rPr>
          <w:rFonts w:ascii="Times New Roman" w:hAnsi="Times New Roman" w:cs="Times New Roman"/>
          <w:lang w:val="en-GB"/>
        </w:rPr>
        <w:t>, in part promoted by the Europe Chapter website</w:t>
      </w:r>
      <w:r w:rsidR="007B4277" w:rsidRPr="00A9443D">
        <w:rPr>
          <w:rFonts w:ascii="Times New Roman" w:hAnsi="Times New Roman" w:cs="Times New Roman"/>
          <w:lang w:val="en-GB"/>
        </w:rPr>
        <w:t>, through biannual reminder emails. It is also working with the main Council to achieve similar such inventories for the main ISEE website.</w:t>
      </w:r>
    </w:p>
    <w:p w14:paraId="13FE4239" w14:textId="77777777" w:rsidR="009A745E" w:rsidRPr="00A9443D" w:rsidRDefault="009A745E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GB"/>
        </w:rPr>
      </w:pPr>
    </w:p>
    <w:p w14:paraId="72758A0A" w14:textId="7EAF199B" w:rsidR="007B4277" w:rsidRPr="00A9443D" w:rsidRDefault="007B4277" w:rsidP="007B4277">
      <w:pPr>
        <w:spacing w:before="60" w:after="60"/>
        <w:rPr>
          <w:rFonts w:ascii="Times New Roman" w:hAnsi="Times New Roman" w:cs="Times New Roman"/>
          <w:lang w:val="en-US"/>
        </w:rPr>
      </w:pPr>
      <w:r w:rsidRPr="00A9443D">
        <w:rPr>
          <w:rFonts w:ascii="Times New Roman" w:hAnsi="Times New Roman" w:cs="Times New Roman"/>
          <w:lang w:val="en-GB"/>
        </w:rPr>
        <w:t xml:space="preserve">The Chair of the Education Committee </w:t>
      </w:r>
      <w:r w:rsidRPr="00A9443D">
        <w:rPr>
          <w:rFonts w:ascii="Times New Roman" w:hAnsi="Times New Roman" w:cs="Times New Roman"/>
          <w:lang w:val="en-US"/>
        </w:rPr>
        <w:t xml:space="preserve">is in regular contact with the SNRN regarding novel educational activities/needs, e.g. an exchange program, and also ideas for collaborative initiatives </w:t>
      </w:r>
      <w:r w:rsidR="00A9443D" w:rsidRPr="00A9443D">
        <w:rPr>
          <w:rFonts w:ascii="Times New Roman" w:hAnsi="Times New Roman" w:cs="Times New Roman"/>
          <w:lang w:val="en-US"/>
        </w:rPr>
        <w:t>at the EU Young Researcher Conference 2018.</w:t>
      </w:r>
      <w:r w:rsidRPr="00A9443D">
        <w:rPr>
          <w:rFonts w:ascii="Times New Roman" w:hAnsi="Times New Roman" w:cs="Times New Roman"/>
          <w:lang w:val="en-US"/>
        </w:rPr>
        <w:t xml:space="preserve"> There </w:t>
      </w:r>
      <w:r w:rsidR="00A9443D" w:rsidRPr="00A9443D">
        <w:rPr>
          <w:rFonts w:ascii="Times New Roman" w:hAnsi="Times New Roman" w:cs="Times New Roman"/>
          <w:lang w:val="en-US"/>
        </w:rPr>
        <w:t>might</w:t>
      </w:r>
      <w:r w:rsidRPr="00A9443D">
        <w:rPr>
          <w:rFonts w:ascii="Times New Roman" w:hAnsi="Times New Roman" w:cs="Times New Roman"/>
          <w:lang w:val="en-US"/>
        </w:rPr>
        <w:t xml:space="preserve"> be some money from ISEE to support these activities</w:t>
      </w:r>
      <w:r w:rsidR="00A9443D" w:rsidRPr="00A9443D">
        <w:rPr>
          <w:rFonts w:ascii="Times New Roman" w:hAnsi="Times New Roman" w:cs="Times New Roman"/>
          <w:lang w:val="en-US"/>
        </w:rPr>
        <w:t>, and this is being looked into further</w:t>
      </w:r>
      <w:r w:rsidRPr="00A9443D">
        <w:rPr>
          <w:rFonts w:ascii="Times New Roman" w:hAnsi="Times New Roman" w:cs="Times New Roman"/>
          <w:lang w:val="en-US"/>
        </w:rPr>
        <w:t>.</w:t>
      </w:r>
    </w:p>
    <w:p w14:paraId="7FCB1628" w14:textId="2D1DFCBC" w:rsidR="007B4277" w:rsidRPr="00A9443D" w:rsidRDefault="007B4277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GB"/>
        </w:rPr>
      </w:pPr>
    </w:p>
    <w:p w14:paraId="010B4033" w14:textId="24F1E898" w:rsidR="00E03B7E" w:rsidRDefault="00055C51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lastRenderedPageBreak/>
        <w:t xml:space="preserve">With the new ISEE website now live, we will cease posting advertisements PhD and post-doctoral vacancies in Europe on our European Chapter website. Anyone wishing to advertise positions to the ISEE community should submit a job posting online via the Career Development page on the main ISEE website. Likewise, only job postings that are made on the main ISEE website </w:t>
      </w:r>
      <w:r w:rsidR="003F368A">
        <w:rPr>
          <w:rFonts w:ascii="Times New Roman" w:hAnsi="Times New Roman" w:cs="Times New Roman"/>
          <w:color w:val="000000"/>
          <w:lang w:val="en-GB"/>
        </w:rPr>
        <w:t>will</w:t>
      </w:r>
      <w:r>
        <w:rPr>
          <w:rFonts w:ascii="Times New Roman" w:hAnsi="Times New Roman" w:cs="Times New Roman"/>
          <w:color w:val="000000"/>
          <w:lang w:val="en-GB"/>
        </w:rPr>
        <w:t xml:space="preserve"> be tweeted from ISEE Twitter accounts.</w:t>
      </w:r>
      <w:r w:rsidR="00514734">
        <w:rPr>
          <w:rFonts w:ascii="Times New Roman" w:hAnsi="Times New Roman" w:cs="Times New Roman"/>
          <w:lang w:val="en-GB"/>
        </w:rPr>
        <w:t xml:space="preserve"> </w:t>
      </w:r>
    </w:p>
    <w:p w14:paraId="033BEE9D" w14:textId="77777777" w:rsidR="00CB1CD4" w:rsidRDefault="00CB1CD4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GB"/>
        </w:rPr>
      </w:pPr>
    </w:p>
    <w:p w14:paraId="2D3DBA1A" w14:textId="4A86E3BD" w:rsidR="00CB1CD4" w:rsidRDefault="00CB1CD4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lang w:val="en-GB"/>
        </w:rPr>
      </w:pPr>
      <w:r w:rsidRPr="00CB1CD4">
        <w:rPr>
          <w:rFonts w:ascii="Times New Roman" w:hAnsi="Times New Roman"/>
          <w:b/>
          <w:i/>
          <w:lang w:val="en-GB"/>
        </w:rPr>
        <w:t>Research</w:t>
      </w:r>
    </w:p>
    <w:p w14:paraId="78F88224" w14:textId="3C7C9DAF" w:rsidR="00A9443D" w:rsidRPr="00A9443D" w:rsidRDefault="008B4278" w:rsidP="00A9443D">
      <w:pPr>
        <w:spacing w:before="60" w:after="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Efforts of </w:t>
      </w:r>
      <w:r w:rsidR="00A9443D" w:rsidRPr="00A9443D">
        <w:rPr>
          <w:rFonts w:ascii="Times New Roman" w:hAnsi="Times New Roman" w:cs="Times New Roman"/>
          <w:lang w:val="en-US"/>
        </w:rPr>
        <w:t xml:space="preserve">Martine </w:t>
      </w:r>
      <w:proofErr w:type="spellStart"/>
      <w:r w:rsidR="00A9443D" w:rsidRPr="00A9443D">
        <w:rPr>
          <w:rFonts w:ascii="Times New Roman" w:hAnsi="Times New Roman" w:cs="Times New Roman"/>
          <w:lang w:val="en-US"/>
        </w:rPr>
        <w:t>Vrijheid</w:t>
      </w:r>
      <w:proofErr w:type="spellEnd"/>
      <w:r w:rsidR="00A9443D" w:rsidRPr="00A9443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and the</w:t>
      </w:r>
      <w:r w:rsidR="00A9443D" w:rsidRPr="00A9443D">
        <w:rPr>
          <w:rFonts w:ascii="Times New Roman" w:hAnsi="Times New Roman" w:cs="Times New Roman"/>
          <w:lang w:val="en-US"/>
        </w:rPr>
        <w:t xml:space="preserve"> Research sub-committee </w:t>
      </w:r>
      <w:r>
        <w:rPr>
          <w:rFonts w:ascii="Times New Roman" w:hAnsi="Times New Roman" w:cs="Times New Roman"/>
          <w:lang w:val="en-US"/>
        </w:rPr>
        <w:t xml:space="preserve">have resulted in some uptake of ideas in the </w:t>
      </w:r>
      <w:r w:rsidR="00A9443D" w:rsidRPr="00A9443D">
        <w:rPr>
          <w:rFonts w:ascii="Times New Roman" w:hAnsi="Times New Roman" w:cs="Times New Roman"/>
          <w:lang w:val="en-US"/>
        </w:rPr>
        <w:t>H2020</w:t>
      </w:r>
      <w:r>
        <w:rPr>
          <w:rFonts w:ascii="Times New Roman" w:hAnsi="Times New Roman" w:cs="Times New Roman"/>
          <w:lang w:val="en-US"/>
        </w:rPr>
        <w:t xml:space="preserve"> Work </w:t>
      </w:r>
      <w:proofErr w:type="spellStart"/>
      <w:r>
        <w:rPr>
          <w:rFonts w:ascii="Times New Roman" w:hAnsi="Times New Roman" w:cs="Times New Roman"/>
          <w:lang w:val="en-US"/>
        </w:rPr>
        <w:t>Programme</w:t>
      </w:r>
      <w:proofErr w:type="spellEnd"/>
      <w:r>
        <w:rPr>
          <w:rFonts w:ascii="Times New Roman" w:hAnsi="Times New Roman" w:cs="Times New Roman"/>
          <w:lang w:val="en-US"/>
        </w:rPr>
        <w:t xml:space="preserve"> 2018-2020, mainly in the area of Societal Challenge 5 and climate change</w:t>
      </w:r>
      <w:r w:rsidR="00A9443D" w:rsidRPr="00A9443D">
        <w:rPr>
          <w:rFonts w:ascii="Times New Roman" w:hAnsi="Times New Roman" w:cs="Times New Roman"/>
          <w:lang w:val="en-US"/>
        </w:rPr>
        <w:t xml:space="preserve">. </w:t>
      </w:r>
      <w:bookmarkStart w:id="0" w:name="_GoBack"/>
      <w:bookmarkEnd w:id="0"/>
    </w:p>
    <w:p w14:paraId="677BA229" w14:textId="77777777" w:rsidR="00A9443D" w:rsidRPr="00A9443D" w:rsidRDefault="00A9443D" w:rsidP="00A9443D">
      <w:pPr>
        <w:spacing w:before="60" w:after="60"/>
        <w:rPr>
          <w:rFonts w:ascii="Times New Roman" w:hAnsi="Times New Roman" w:cs="Times New Roman"/>
          <w:lang w:val="en-US"/>
        </w:rPr>
      </w:pPr>
    </w:p>
    <w:p w14:paraId="70A58D5F" w14:textId="0255DA37" w:rsidR="00A9443D" w:rsidRPr="00BE799C" w:rsidRDefault="008B4278" w:rsidP="00A9443D">
      <w:pPr>
        <w:spacing w:before="60" w:after="60"/>
        <w:rPr>
          <w:lang w:val="en-GB"/>
        </w:rPr>
      </w:pPr>
      <w:r>
        <w:rPr>
          <w:rFonts w:ascii="Times New Roman" w:hAnsi="Times New Roman" w:cs="Times New Roman"/>
          <w:lang w:val="en-US"/>
        </w:rPr>
        <w:t>The report from the April 2017</w:t>
      </w:r>
      <w:r w:rsidR="00A9443D" w:rsidRPr="00A9443D">
        <w:rPr>
          <w:rFonts w:ascii="Times New Roman" w:hAnsi="Times New Roman" w:cs="Times New Roman"/>
          <w:lang w:val="en-US"/>
        </w:rPr>
        <w:t xml:space="preserve"> WHO meeting in Portugal </w:t>
      </w:r>
      <w:r w:rsidR="00A9443D" w:rsidRPr="00A9443D">
        <w:rPr>
          <w:rFonts w:ascii="Times New Roman" w:hAnsi="Times New Roman" w:cs="Times New Roman"/>
          <w:lang w:val="en-GB"/>
        </w:rPr>
        <w:t xml:space="preserve">on </w:t>
      </w:r>
      <w:proofErr w:type="gramStart"/>
      <w:r w:rsidR="00BE799C">
        <w:rPr>
          <w:rFonts w:ascii="Times New Roman" w:hAnsi="Times New Roman" w:cs="Times New Roman"/>
          <w:i/>
          <w:lang w:val="en-GB"/>
        </w:rPr>
        <w:t>S</w:t>
      </w:r>
      <w:r w:rsidR="00A9443D" w:rsidRPr="00BE799C">
        <w:rPr>
          <w:rFonts w:ascii="Times New Roman" w:hAnsi="Times New Roman" w:cs="Times New Roman"/>
          <w:i/>
          <w:lang w:val="en-GB"/>
        </w:rPr>
        <w:t>etting</w:t>
      </w:r>
      <w:proofErr w:type="gramEnd"/>
      <w:r w:rsidR="00A9443D" w:rsidRPr="00BE799C">
        <w:rPr>
          <w:rFonts w:ascii="Times New Roman" w:hAnsi="Times New Roman" w:cs="Times New Roman"/>
          <w:i/>
          <w:lang w:val="en-GB"/>
        </w:rPr>
        <w:t xml:space="preserve"> priorities in research on environment and health</w:t>
      </w:r>
      <w:r>
        <w:rPr>
          <w:rFonts w:ascii="Times New Roman" w:hAnsi="Times New Roman" w:cs="Times New Roman"/>
          <w:lang w:val="en-GB"/>
        </w:rPr>
        <w:t xml:space="preserve"> is available on the WHO website</w:t>
      </w:r>
      <w:r w:rsidR="00BE799C">
        <w:rPr>
          <w:rFonts w:ascii="Times New Roman" w:hAnsi="Times New Roman" w:cs="Times New Roman"/>
          <w:lang w:val="en-GB"/>
        </w:rPr>
        <w:t xml:space="preserve">. </w:t>
      </w:r>
      <w:r w:rsidR="00BE799C" w:rsidRPr="00BE799C">
        <w:rPr>
          <w:rFonts w:ascii="Times New Roman" w:hAnsi="Times New Roman" w:cs="Times New Roman"/>
          <w:lang w:val="en-GB"/>
        </w:rPr>
        <w:t>The</w:t>
      </w:r>
      <w:r w:rsidR="00BE799C">
        <w:rPr>
          <w:rFonts w:ascii="Times New Roman" w:hAnsi="Times New Roman" w:cs="Times New Roman"/>
          <w:lang w:val="en-GB"/>
        </w:rPr>
        <w:t xml:space="preserve"> meeting was in advance of the Sixth Ministerial Conference on Environment and Health and was attended by several ISEE members</w:t>
      </w:r>
      <w:r w:rsidRPr="00BE799C">
        <w:rPr>
          <w:rFonts w:ascii="Times New Roman" w:hAnsi="Times New Roman" w:cs="Times New Roman"/>
          <w:lang w:val="en-GB"/>
        </w:rPr>
        <w:t>:</w:t>
      </w:r>
      <w:r w:rsidR="00A9443D" w:rsidRPr="00BE799C">
        <w:rPr>
          <w:lang w:val="en-GB"/>
        </w:rPr>
        <w:t xml:space="preserve"> </w:t>
      </w:r>
      <w:hyperlink r:id="rId7" w:history="1">
        <w:r w:rsidRPr="00BE799C">
          <w:rPr>
            <w:rStyle w:val="Hyperlink"/>
            <w:lang w:val="en-GB"/>
          </w:rPr>
          <w:t>http://www.euro.who.int/en/health-topics/environment-and-health/Climate-change/publications/2017/setting-research-priorities-in-environment-and-health.-report-of-a-meeting-2017</w:t>
        </w:r>
      </w:hyperlink>
      <w:r w:rsidRPr="00BE799C">
        <w:rPr>
          <w:lang w:val="en-GB"/>
        </w:rPr>
        <w:t xml:space="preserve"> </w:t>
      </w:r>
    </w:p>
    <w:p w14:paraId="557DBD8B" w14:textId="2E150F4B" w:rsidR="00227D8B" w:rsidRPr="00BE799C" w:rsidRDefault="00227D8B" w:rsidP="00A944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n-GB"/>
        </w:rPr>
      </w:pPr>
    </w:p>
    <w:sectPr w:rsidR="00227D8B" w:rsidRPr="00BE799C" w:rsidSect="00E76D7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CB7"/>
    <w:multiLevelType w:val="hybridMultilevel"/>
    <w:tmpl w:val="6AE0B072"/>
    <w:lvl w:ilvl="0" w:tplc="95B2391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D514A"/>
    <w:multiLevelType w:val="hybridMultilevel"/>
    <w:tmpl w:val="E134337C"/>
    <w:lvl w:ilvl="0" w:tplc="A3A80FF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68479EE"/>
    <w:multiLevelType w:val="hybridMultilevel"/>
    <w:tmpl w:val="E722BD60"/>
    <w:lvl w:ilvl="0" w:tplc="95B2391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146034"/>
    <w:multiLevelType w:val="hybridMultilevel"/>
    <w:tmpl w:val="C3EA6BD2"/>
    <w:lvl w:ilvl="0" w:tplc="95B239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02099"/>
    <w:multiLevelType w:val="hybridMultilevel"/>
    <w:tmpl w:val="14A203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B31D4"/>
    <w:multiLevelType w:val="hybridMultilevel"/>
    <w:tmpl w:val="4B7AF54E"/>
    <w:lvl w:ilvl="0" w:tplc="30B61B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55F23"/>
    <w:multiLevelType w:val="hybridMultilevel"/>
    <w:tmpl w:val="CE122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68"/>
    <w:rsid w:val="00022F78"/>
    <w:rsid w:val="00030764"/>
    <w:rsid w:val="000440DB"/>
    <w:rsid w:val="00055C51"/>
    <w:rsid w:val="000F2794"/>
    <w:rsid w:val="0014577A"/>
    <w:rsid w:val="001567EB"/>
    <w:rsid w:val="00186A6E"/>
    <w:rsid w:val="001A04F5"/>
    <w:rsid w:val="001A4283"/>
    <w:rsid w:val="002038B7"/>
    <w:rsid w:val="00203ABE"/>
    <w:rsid w:val="00227D8B"/>
    <w:rsid w:val="002545E2"/>
    <w:rsid w:val="00262C03"/>
    <w:rsid w:val="0029417B"/>
    <w:rsid w:val="002E188D"/>
    <w:rsid w:val="00325ACA"/>
    <w:rsid w:val="003321D3"/>
    <w:rsid w:val="00345DC0"/>
    <w:rsid w:val="0037453E"/>
    <w:rsid w:val="003845B0"/>
    <w:rsid w:val="00397C96"/>
    <w:rsid w:val="003B50B4"/>
    <w:rsid w:val="003F368A"/>
    <w:rsid w:val="00433A8D"/>
    <w:rsid w:val="00447BE5"/>
    <w:rsid w:val="00452922"/>
    <w:rsid w:val="004816E8"/>
    <w:rsid w:val="00491BAE"/>
    <w:rsid w:val="00492F2F"/>
    <w:rsid w:val="004C624A"/>
    <w:rsid w:val="004D4DCC"/>
    <w:rsid w:val="00514734"/>
    <w:rsid w:val="00527D28"/>
    <w:rsid w:val="00530692"/>
    <w:rsid w:val="00532279"/>
    <w:rsid w:val="005A3E92"/>
    <w:rsid w:val="006172EC"/>
    <w:rsid w:val="00626EF1"/>
    <w:rsid w:val="00644091"/>
    <w:rsid w:val="006A1EFD"/>
    <w:rsid w:val="006A6174"/>
    <w:rsid w:val="00713B10"/>
    <w:rsid w:val="007430D1"/>
    <w:rsid w:val="00780889"/>
    <w:rsid w:val="007A0BB9"/>
    <w:rsid w:val="007A473C"/>
    <w:rsid w:val="007B4277"/>
    <w:rsid w:val="007E209C"/>
    <w:rsid w:val="007F3779"/>
    <w:rsid w:val="00816C43"/>
    <w:rsid w:val="008550F0"/>
    <w:rsid w:val="00872061"/>
    <w:rsid w:val="00884320"/>
    <w:rsid w:val="008A33D5"/>
    <w:rsid w:val="008B4278"/>
    <w:rsid w:val="008E74E3"/>
    <w:rsid w:val="008E75AD"/>
    <w:rsid w:val="00932B2A"/>
    <w:rsid w:val="0094051F"/>
    <w:rsid w:val="009A745E"/>
    <w:rsid w:val="009B373A"/>
    <w:rsid w:val="00A039F0"/>
    <w:rsid w:val="00A22B69"/>
    <w:rsid w:val="00A27E68"/>
    <w:rsid w:val="00A3214E"/>
    <w:rsid w:val="00A36182"/>
    <w:rsid w:val="00A57936"/>
    <w:rsid w:val="00A65F25"/>
    <w:rsid w:val="00A9443D"/>
    <w:rsid w:val="00AB022C"/>
    <w:rsid w:val="00AC4D1A"/>
    <w:rsid w:val="00AC5BC3"/>
    <w:rsid w:val="00AE10F7"/>
    <w:rsid w:val="00AE5DCE"/>
    <w:rsid w:val="00AF0E33"/>
    <w:rsid w:val="00B31D45"/>
    <w:rsid w:val="00B66BE6"/>
    <w:rsid w:val="00B74013"/>
    <w:rsid w:val="00BA072D"/>
    <w:rsid w:val="00BD672C"/>
    <w:rsid w:val="00BE799C"/>
    <w:rsid w:val="00C21181"/>
    <w:rsid w:val="00C74F19"/>
    <w:rsid w:val="00C76752"/>
    <w:rsid w:val="00CB1CD4"/>
    <w:rsid w:val="00CD2BD2"/>
    <w:rsid w:val="00D00CA5"/>
    <w:rsid w:val="00D05786"/>
    <w:rsid w:val="00D71BF6"/>
    <w:rsid w:val="00D80AB4"/>
    <w:rsid w:val="00D81BEF"/>
    <w:rsid w:val="00D83D6A"/>
    <w:rsid w:val="00DD358F"/>
    <w:rsid w:val="00DE77FC"/>
    <w:rsid w:val="00E03B7E"/>
    <w:rsid w:val="00E523C0"/>
    <w:rsid w:val="00E74419"/>
    <w:rsid w:val="00E76D78"/>
    <w:rsid w:val="00E82B92"/>
    <w:rsid w:val="00E84C75"/>
    <w:rsid w:val="00E927E4"/>
    <w:rsid w:val="00EA2E65"/>
    <w:rsid w:val="00EA406B"/>
    <w:rsid w:val="00F1285C"/>
    <w:rsid w:val="00F207D3"/>
    <w:rsid w:val="00F24602"/>
    <w:rsid w:val="00F27FC0"/>
    <w:rsid w:val="00F77D59"/>
    <w:rsid w:val="00FC6F30"/>
    <w:rsid w:val="00FD6E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21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B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44091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4091"/>
    <w:rPr>
      <w:rFonts w:ascii="Times New Roman" w:eastAsia="Times New Roman" w:hAnsi="Times New Roman"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7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D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06B"/>
    <w:pPr>
      <w:ind w:left="720"/>
      <w:contextualSpacing/>
    </w:pPr>
  </w:style>
  <w:style w:type="paragraph" w:styleId="NoSpacing">
    <w:name w:val="No Spacing"/>
    <w:uiPriority w:val="1"/>
    <w:qFormat/>
    <w:rsid w:val="002038B7"/>
    <w:pPr>
      <w:spacing w:after="0"/>
    </w:pPr>
    <w:rPr>
      <w:sz w:val="22"/>
      <w:szCs w:val="22"/>
      <w:lang w:val="en-GB" w:eastAsia="de-DE"/>
    </w:rPr>
  </w:style>
  <w:style w:type="character" w:styleId="Strong">
    <w:name w:val="Strong"/>
    <w:basedOn w:val="DefaultParagraphFont"/>
    <w:uiPriority w:val="22"/>
    <w:qFormat/>
    <w:rsid w:val="00022F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B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44091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4091"/>
    <w:rPr>
      <w:rFonts w:ascii="Times New Roman" w:eastAsia="Times New Roman" w:hAnsi="Times New Roman"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7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D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06B"/>
    <w:pPr>
      <w:ind w:left="720"/>
      <w:contextualSpacing/>
    </w:pPr>
  </w:style>
  <w:style w:type="paragraph" w:styleId="NoSpacing">
    <w:name w:val="No Spacing"/>
    <w:uiPriority w:val="1"/>
    <w:qFormat/>
    <w:rsid w:val="002038B7"/>
    <w:pPr>
      <w:spacing w:after="0"/>
    </w:pPr>
    <w:rPr>
      <w:sz w:val="22"/>
      <w:szCs w:val="22"/>
      <w:lang w:val="en-GB" w:eastAsia="de-DE"/>
    </w:rPr>
  </w:style>
  <w:style w:type="character" w:styleId="Strong">
    <w:name w:val="Strong"/>
    <w:basedOn w:val="DefaultParagraphFont"/>
    <w:uiPriority w:val="22"/>
    <w:qFormat/>
    <w:rsid w:val="00022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uro.who.int/en/health-topics/environment-and-health/Climate-change/publications/2017/setting-research-priorities-in-environment-and-health.-report-of-a-meeting-2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98094-8C21-4878-BA00-D52BE813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Inserm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 Slama</dc:creator>
  <cp:lastModifiedBy>Danielle Vienneau</cp:lastModifiedBy>
  <cp:revision>21</cp:revision>
  <dcterms:created xsi:type="dcterms:W3CDTF">2017-05-29T16:27:00Z</dcterms:created>
  <dcterms:modified xsi:type="dcterms:W3CDTF">2017-12-01T13:29:00Z</dcterms:modified>
</cp:coreProperties>
</file>