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FEF87" w14:textId="78BE44B5" w:rsidR="006755AD" w:rsidRDefault="006755AD" w:rsidP="006755AD">
      <w:pPr>
        <w:spacing w:after="0" w:line="240" w:lineRule="auto"/>
        <w:jc w:val="center"/>
        <w:rPr>
          <w:b/>
          <w:bCs/>
          <w:sz w:val="24"/>
          <w:szCs w:val="24"/>
        </w:rPr>
      </w:pPr>
    </w:p>
    <w:p w14:paraId="0BAA0402" w14:textId="77777777" w:rsidR="006755AD" w:rsidRDefault="006755AD" w:rsidP="00B155DE">
      <w:pPr>
        <w:spacing w:after="0" w:line="240" w:lineRule="auto"/>
        <w:rPr>
          <w:b/>
          <w:bCs/>
          <w:sz w:val="24"/>
          <w:szCs w:val="24"/>
        </w:rPr>
      </w:pPr>
    </w:p>
    <w:p w14:paraId="63711E08" w14:textId="77777777" w:rsidR="0034310A" w:rsidRDefault="00B155DE" w:rsidP="00B155DE">
      <w:pPr>
        <w:spacing w:after="0" w:line="240" w:lineRule="auto"/>
        <w:rPr>
          <w:b/>
          <w:bCs/>
          <w:sz w:val="24"/>
          <w:szCs w:val="24"/>
        </w:rPr>
      </w:pPr>
      <w:r w:rsidRPr="00425585">
        <w:rPr>
          <w:b/>
          <w:bCs/>
          <w:sz w:val="24"/>
          <w:szCs w:val="24"/>
        </w:rPr>
        <w:t>C</w:t>
      </w:r>
      <w:r w:rsidR="00BE0526" w:rsidRPr="00425585">
        <w:rPr>
          <w:b/>
          <w:bCs/>
          <w:sz w:val="24"/>
          <w:szCs w:val="24"/>
        </w:rPr>
        <w:t>hapter</w:t>
      </w:r>
      <w:r w:rsidR="00425585" w:rsidRPr="00425585">
        <w:rPr>
          <w:b/>
          <w:bCs/>
          <w:sz w:val="24"/>
          <w:szCs w:val="24"/>
        </w:rPr>
        <w:t>/Committee</w:t>
      </w:r>
      <w:r w:rsidRPr="00425585">
        <w:rPr>
          <w:b/>
          <w:bCs/>
          <w:sz w:val="24"/>
          <w:szCs w:val="24"/>
        </w:rPr>
        <w:t xml:space="preserve"> Name:</w:t>
      </w:r>
      <w:r w:rsidR="003E5C87">
        <w:rPr>
          <w:b/>
          <w:bCs/>
          <w:sz w:val="24"/>
          <w:szCs w:val="24"/>
        </w:rPr>
        <w:t xml:space="preserve"> </w:t>
      </w:r>
    </w:p>
    <w:p w14:paraId="117738CE" w14:textId="02787D72" w:rsidR="00560845" w:rsidRPr="0034310A" w:rsidRDefault="003E5C87" w:rsidP="00B155DE">
      <w:pPr>
        <w:spacing w:after="0" w:line="240" w:lineRule="auto"/>
        <w:rPr>
          <w:sz w:val="24"/>
          <w:szCs w:val="24"/>
        </w:rPr>
      </w:pPr>
      <w:r w:rsidRPr="0034310A">
        <w:rPr>
          <w:sz w:val="24"/>
          <w:szCs w:val="24"/>
        </w:rPr>
        <w:t>Europe Chapter</w:t>
      </w:r>
    </w:p>
    <w:p w14:paraId="7CB8E42A" w14:textId="5C162886" w:rsidR="00B155DE" w:rsidRPr="00425585" w:rsidRDefault="00B155DE" w:rsidP="00B155DE">
      <w:pPr>
        <w:spacing w:after="0" w:line="240" w:lineRule="auto"/>
        <w:rPr>
          <w:b/>
          <w:bCs/>
          <w:sz w:val="24"/>
          <w:szCs w:val="24"/>
        </w:rPr>
      </w:pPr>
    </w:p>
    <w:p w14:paraId="1204E04F" w14:textId="77777777" w:rsidR="003E5C87" w:rsidRDefault="00BE0526" w:rsidP="00B155DE">
      <w:pPr>
        <w:spacing w:after="0" w:line="240" w:lineRule="auto"/>
        <w:rPr>
          <w:b/>
          <w:sz w:val="24"/>
          <w:szCs w:val="24"/>
        </w:rPr>
      </w:pPr>
      <w:r w:rsidRPr="00425585">
        <w:rPr>
          <w:b/>
          <w:sz w:val="24"/>
          <w:szCs w:val="24"/>
        </w:rPr>
        <w:t>Leadership</w:t>
      </w:r>
      <w:r w:rsidR="003E5C87">
        <w:rPr>
          <w:b/>
          <w:sz w:val="24"/>
          <w:szCs w:val="24"/>
        </w:rPr>
        <w:t xml:space="preserve">: </w:t>
      </w:r>
    </w:p>
    <w:p w14:paraId="591D93E4" w14:textId="54F13962" w:rsidR="00B155DE" w:rsidRPr="00425585" w:rsidRDefault="003E5C87" w:rsidP="00B155DE">
      <w:pPr>
        <w:spacing w:after="0" w:line="240" w:lineRule="auto"/>
        <w:rPr>
          <w:b/>
          <w:sz w:val="24"/>
          <w:szCs w:val="24"/>
        </w:rPr>
      </w:pPr>
      <w:r>
        <w:rPr>
          <w:bCs/>
          <w:sz w:val="24"/>
          <w:szCs w:val="24"/>
        </w:rPr>
        <w:t>Elain</w:t>
      </w:r>
      <w:r w:rsidR="004A02C2">
        <w:rPr>
          <w:bCs/>
          <w:sz w:val="24"/>
          <w:szCs w:val="24"/>
        </w:rPr>
        <w:t>e</w:t>
      </w:r>
      <w:r>
        <w:rPr>
          <w:bCs/>
          <w:sz w:val="24"/>
          <w:szCs w:val="24"/>
        </w:rPr>
        <w:t xml:space="preserve"> Fuertes</w:t>
      </w:r>
      <w:r w:rsidR="004A02C2">
        <w:rPr>
          <w:bCs/>
          <w:sz w:val="24"/>
          <w:szCs w:val="24"/>
        </w:rPr>
        <w:t xml:space="preserve">, </w:t>
      </w:r>
      <w:r w:rsidR="004A02C2" w:rsidRPr="003E5C87">
        <w:rPr>
          <w:bCs/>
          <w:sz w:val="24"/>
          <w:szCs w:val="24"/>
        </w:rPr>
        <w:t>Hanna Boogaard</w:t>
      </w:r>
      <w:r w:rsidR="004A02C2">
        <w:rPr>
          <w:bCs/>
          <w:sz w:val="24"/>
          <w:szCs w:val="24"/>
        </w:rPr>
        <w:t xml:space="preserve"> (outgoing co-chair), </w:t>
      </w:r>
      <w:r w:rsidRPr="003E5C87">
        <w:rPr>
          <w:bCs/>
          <w:sz w:val="24"/>
          <w:szCs w:val="24"/>
        </w:rPr>
        <w:t>and Petter Ljungman</w:t>
      </w:r>
      <w:r w:rsidR="004A02C2">
        <w:rPr>
          <w:bCs/>
          <w:sz w:val="24"/>
          <w:szCs w:val="24"/>
        </w:rPr>
        <w:t xml:space="preserve"> (outgoing co-chair)</w:t>
      </w:r>
    </w:p>
    <w:p w14:paraId="6F57F423" w14:textId="1C3DD9EE" w:rsidR="00425585" w:rsidRPr="00425585" w:rsidRDefault="00425585" w:rsidP="00B155DE">
      <w:pPr>
        <w:spacing w:after="0" w:line="240" w:lineRule="auto"/>
        <w:rPr>
          <w:sz w:val="24"/>
          <w:szCs w:val="24"/>
        </w:rPr>
      </w:pPr>
    </w:p>
    <w:p w14:paraId="7593DEB1" w14:textId="77777777" w:rsidR="003E5C87" w:rsidRDefault="00425585" w:rsidP="003E5C87">
      <w:pPr>
        <w:spacing w:after="0" w:line="240" w:lineRule="auto"/>
        <w:rPr>
          <w:sz w:val="24"/>
          <w:szCs w:val="24"/>
        </w:rPr>
      </w:pPr>
      <w:r w:rsidRPr="00425585">
        <w:rPr>
          <w:b/>
          <w:sz w:val="24"/>
          <w:szCs w:val="24"/>
        </w:rPr>
        <w:t>Members:</w:t>
      </w:r>
      <w:r w:rsidR="003E5C87">
        <w:rPr>
          <w:sz w:val="24"/>
          <w:szCs w:val="24"/>
        </w:rPr>
        <w:t xml:space="preserve"> </w:t>
      </w:r>
    </w:p>
    <w:p w14:paraId="719642AE" w14:textId="01F0AF3D" w:rsidR="003E5C87" w:rsidRDefault="003E5C87" w:rsidP="003E5C87">
      <w:pPr>
        <w:spacing w:after="0" w:line="240" w:lineRule="auto"/>
        <w:rPr>
          <w:sz w:val="24"/>
          <w:szCs w:val="24"/>
        </w:rPr>
      </w:pPr>
      <w:r w:rsidRPr="003E5C87">
        <w:rPr>
          <w:sz w:val="24"/>
          <w:szCs w:val="24"/>
        </w:rPr>
        <w:t>Currently the Chapter consists of 7 elected members</w:t>
      </w:r>
      <w:r w:rsidR="00044B29">
        <w:rPr>
          <w:sz w:val="24"/>
          <w:szCs w:val="24"/>
        </w:rPr>
        <w:t xml:space="preserve">, and 20 </w:t>
      </w:r>
      <w:r w:rsidRPr="003E5C87">
        <w:rPr>
          <w:sz w:val="24"/>
          <w:szCs w:val="24"/>
        </w:rPr>
        <w:t>associated members</w:t>
      </w:r>
      <w:r w:rsidR="00044B29">
        <w:rPr>
          <w:sz w:val="24"/>
          <w:szCs w:val="24"/>
        </w:rPr>
        <w:t>.</w:t>
      </w:r>
    </w:p>
    <w:p w14:paraId="109AB222" w14:textId="77777777" w:rsidR="003E5C87" w:rsidRDefault="003E5C87" w:rsidP="003E5C87">
      <w:pPr>
        <w:spacing w:after="0" w:line="240" w:lineRule="auto"/>
        <w:rPr>
          <w:sz w:val="24"/>
          <w:szCs w:val="24"/>
        </w:rPr>
      </w:pPr>
    </w:p>
    <w:p w14:paraId="0FD77EB3" w14:textId="075D8133" w:rsidR="003E5C87" w:rsidRPr="003E5C87" w:rsidRDefault="003E5C87" w:rsidP="003E5C87">
      <w:pPr>
        <w:spacing w:after="0" w:line="240" w:lineRule="auto"/>
        <w:rPr>
          <w:bCs/>
          <w:sz w:val="24"/>
          <w:szCs w:val="24"/>
        </w:rPr>
      </w:pPr>
      <w:r w:rsidRPr="003E5C87">
        <w:rPr>
          <w:bCs/>
          <w:i/>
          <w:iCs/>
          <w:sz w:val="24"/>
          <w:szCs w:val="24"/>
        </w:rPr>
        <w:t>Elected members</w:t>
      </w:r>
      <w:r w:rsidRPr="003E5C87">
        <w:rPr>
          <w:bCs/>
          <w:sz w:val="24"/>
          <w:szCs w:val="24"/>
        </w:rPr>
        <w:t xml:space="preserve">: Ana Vicedo-Cabrera, Carla Ancona, Ebba Malmqvist, Elaine Fuertes, Hanna Boogaard, Kurt Straif, Petter Ljungman </w:t>
      </w:r>
    </w:p>
    <w:p w14:paraId="59245472" w14:textId="77777777" w:rsidR="003E5C87" w:rsidRPr="003E5C87" w:rsidRDefault="003E5C87" w:rsidP="003E5C87">
      <w:pPr>
        <w:spacing w:after="0" w:line="240" w:lineRule="auto"/>
        <w:rPr>
          <w:bCs/>
          <w:sz w:val="24"/>
          <w:szCs w:val="24"/>
        </w:rPr>
      </w:pPr>
    </w:p>
    <w:p w14:paraId="5B4E578D" w14:textId="5FD9ED54" w:rsidR="00254D83" w:rsidRDefault="003E5C87" w:rsidP="003E5C87">
      <w:pPr>
        <w:spacing w:after="0" w:line="240" w:lineRule="auto"/>
        <w:rPr>
          <w:bCs/>
          <w:sz w:val="24"/>
          <w:szCs w:val="24"/>
        </w:rPr>
      </w:pPr>
      <w:r w:rsidRPr="00044B29">
        <w:rPr>
          <w:bCs/>
          <w:i/>
          <w:iCs/>
          <w:sz w:val="24"/>
          <w:szCs w:val="24"/>
        </w:rPr>
        <w:t xml:space="preserve">Associated </w:t>
      </w:r>
      <w:r w:rsidR="00044B29" w:rsidRPr="00044B29">
        <w:rPr>
          <w:bCs/>
          <w:i/>
          <w:iCs/>
          <w:sz w:val="24"/>
          <w:szCs w:val="24"/>
        </w:rPr>
        <w:t>m</w:t>
      </w:r>
      <w:r w:rsidRPr="00044B29">
        <w:rPr>
          <w:bCs/>
          <w:i/>
          <w:iCs/>
          <w:sz w:val="24"/>
          <w:szCs w:val="24"/>
        </w:rPr>
        <w:t>embers</w:t>
      </w:r>
      <w:r w:rsidRPr="003E5C87">
        <w:rPr>
          <w:bCs/>
          <w:sz w:val="24"/>
          <w:szCs w:val="24"/>
        </w:rPr>
        <w:t>: Adjani Peralta, Aina Roca-Barceló, Alexandra Schneider, Annette Peters, Artur Badyda, Barbara Hoffman</w:t>
      </w:r>
      <w:r w:rsidR="004A02C2">
        <w:rPr>
          <w:bCs/>
          <w:sz w:val="24"/>
          <w:szCs w:val="24"/>
        </w:rPr>
        <w:t>n,</w:t>
      </w:r>
      <w:r w:rsidRPr="003E5C87">
        <w:rPr>
          <w:bCs/>
          <w:sz w:val="24"/>
          <w:szCs w:val="24"/>
        </w:rPr>
        <w:t xml:space="preserve"> Bénédicte Jacquemin, Danielle Vienneau, Marine Savouré, Massimo Stafoggia, Meltem Kutlar Joss, Mette Sørensen, Michelle Turner, Mireille Toledano, Payam Dadvand, Rajini Nagrani, Sierr</w:t>
      </w:r>
      <w:r w:rsidR="00CB7146">
        <w:rPr>
          <w:bCs/>
          <w:sz w:val="24"/>
          <w:szCs w:val="24"/>
        </w:rPr>
        <w:t>a</w:t>
      </w:r>
      <w:r w:rsidRPr="003E5C87">
        <w:rPr>
          <w:bCs/>
          <w:sz w:val="24"/>
          <w:szCs w:val="24"/>
        </w:rPr>
        <w:t xml:space="preserve"> Clark, Tamara Schikowski, Ulrike Gehring, Zorana Andersen</w:t>
      </w:r>
    </w:p>
    <w:p w14:paraId="1D91A412" w14:textId="77777777" w:rsidR="004A02C2" w:rsidRPr="003E5C87" w:rsidRDefault="004A02C2" w:rsidP="003E5C87">
      <w:pPr>
        <w:spacing w:after="0" w:line="240" w:lineRule="auto"/>
        <w:rPr>
          <w:bCs/>
          <w:sz w:val="24"/>
          <w:szCs w:val="24"/>
        </w:rPr>
      </w:pPr>
    </w:p>
    <w:p w14:paraId="10C53B2E" w14:textId="58E3C721" w:rsidR="00425585" w:rsidRDefault="00425585" w:rsidP="00425585">
      <w:pPr>
        <w:spacing w:after="0" w:line="240" w:lineRule="auto"/>
        <w:rPr>
          <w:b/>
          <w:bCs/>
          <w:sz w:val="24"/>
          <w:szCs w:val="24"/>
        </w:rPr>
      </w:pPr>
      <w:r w:rsidRPr="00425585">
        <w:rPr>
          <w:b/>
          <w:bCs/>
          <w:sz w:val="24"/>
          <w:szCs w:val="24"/>
        </w:rPr>
        <w:t>Chapter/Committee</w:t>
      </w:r>
      <w:r>
        <w:rPr>
          <w:b/>
          <w:bCs/>
          <w:sz w:val="24"/>
          <w:szCs w:val="24"/>
        </w:rPr>
        <w:t xml:space="preserve"> objectives:</w:t>
      </w:r>
    </w:p>
    <w:p w14:paraId="01C286DF" w14:textId="3411ED99" w:rsidR="0034310A" w:rsidRDefault="0034310A" w:rsidP="00425585">
      <w:pPr>
        <w:spacing w:after="0" w:line="240" w:lineRule="auto"/>
        <w:rPr>
          <w:sz w:val="24"/>
          <w:szCs w:val="24"/>
        </w:rPr>
      </w:pPr>
      <w:r w:rsidRPr="0034310A">
        <w:rPr>
          <w:sz w:val="24"/>
          <w:szCs w:val="24"/>
        </w:rPr>
        <w:t>Our objectives are to support the translation of research into timely and effective environmental health policy across Europe as well as provide a forum for research networking and training in our region.</w:t>
      </w:r>
    </w:p>
    <w:p w14:paraId="6651184D" w14:textId="77777777" w:rsidR="005F7071" w:rsidRDefault="005F7071" w:rsidP="005F7071">
      <w:pPr>
        <w:spacing w:after="0" w:line="240" w:lineRule="auto"/>
        <w:rPr>
          <w:bCs/>
          <w:sz w:val="24"/>
          <w:szCs w:val="24"/>
        </w:rPr>
      </w:pPr>
    </w:p>
    <w:p w14:paraId="0F2AE707" w14:textId="634ABE68" w:rsidR="005F7071" w:rsidRDefault="005F7071" w:rsidP="005F7071">
      <w:pPr>
        <w:spacing w:after="0" w:line="240" w:lineRule="auto"/>
        <w:rPr>
          <w:bCs/>
          <w:sz w:val="24"/>
          <w:szCs w:val="24"/>
        </w:rPr>
      </w:pPr>
      <w:r w:rsidRPr="0034310A">
        <w:rPr>
          <w:bCs/>
          <w:sz w:val="24"/>
          <w:szCs w:val="24"/>
        </w:rPr>
        <w:t>We have had monthly calls including elected and associated members</w:t>
      </w:r>
      <w:r>
        <w:rPr>
          <w:bCs/>
          <w:sz w:val="24"/>
          <w:szCs w:val="24"/>
        </w:rPr>
        <w:t xml:space="preserve"> to organize our work</w:t>
      </w:r>
      <w:r w:rsidRPr="0034310A">
        <w:rPr>
          <w:bCs/>
          <w:sz w:val="24"/>
          <w:szCs w:val="24"/>
        </w:rPr>
        <w:t>.</w:t>
      </w:r>
      <w:r>
        <w:rPr>
          <w:bCs/>
          <w:sz w:val="24"/>
          <w:szCs w:val="24"/>
        </w:rPr>
        <w:t xml:space="preserve"> We have an active ISEE Europe </w:t>
      </w:r>
      <w:hyperlink r:id="rId11" w:history="1">
        <w:r w:rsidRPr="005F7071">
          <w:rPr>
            <w:rStyle w:val="Hyperlink"/>
            <w:bCs/>
            <w:sz w:val="24"/>
            <w:szCs w:val="24"/>
          </w:rPr>
          <w:t>website</w:t>
        </w:r>
      </w:hyperlink>
      <w:r>
        <w:rPr>
          <w:bCs/>
          <w:sz w:val="24"/>
          <w:szCs w:val="24"/>
        </w:rPr>
        <w:t xml:space="preserve">, and have sent a </w:t>
      </w:r>
      <w:hyperlink r:id="rId12" w:history="1">
        <w:r w:rsidRPr="005F7071">
          <w:rPr>
            <w:rStyle w:val="Hyperlink"/>
            <w:bCs/>
            <w:sz w:val="24"/>
            <w:szCs w:val="24"/>
          </w:rPr>
          <w:t>fall 2022</w:t>
        </w:r>
      </w:hyperlink>
      <w:r>
        <w:rPr>
          <w:bCs/>
          <w:sz w:val="24"/>
          <w:szCs w:val="24"/>
        </w:rPr>
        <w:t xml:space="preserve"> and a </w:t>
      </w:r>
      <w:hyperlink r:id="rId13" w:history="1">
        <w:r w:rsidRPr="005F7071">
          <w:rPr>
            <w:rStyle w:val="Hyperlink"/>
            <w:bCs/>
            <w:sz w:val="24"/>
            <w:szCs w:val="24"/>
          </w:rPr>
          <w:t>summer 2023</w:t>
        </w:r>
      </w:hyperlink>
      <w:r>
        <w:rPr>
          <w:bCs/>
          <w:sz w:val="24"/>
          <w:szCs w:val="24"/>
        </w:rPr>
        <w:t xml:space="preserve"> newsletter to all ISEE members in Europe to keep them abreast. </w:t>
      </w:r>
    </w:p>
    <w:p w14:paraId="28ED44A2" w14:textId="316ECAF3" w:rsidR="00425585" w:rsidRDefault="00425585" w:rsidP="00425585">
      <w:pPr>
        <w:spacing w:after="0" w:line="240" w:lineRule="auto"/>
        <w:rPr>
          <w:b/>
          <w:bCs/>
          <w:sz w:val="24"/>
          <w:szCs w:val="24"/>
        </w:rPr>
      </w:pPr>
    </w:p>
    <w:p w14:paraId="084A83B7" w14:textId="457776BF" w:rsidR="0034310A" w:rsidRDefault="00425585" w:rsidP="00B155DE">
      <w:pPr>
        <w:spacing w:after="0" w:line="240" w:lineRule="auto"/>
        <w:rPr>
          <w:b/>
          <w:sz w:val="24"/>
          <w:szCs w:val="24"/>
        </w:rPr>
      </w:pPr>
      <w:r w:rsidRPr="00425585">
        <w:rPr>
          <w:b/>
          <w:sz w:val="24"/>
          <w:szCs w:val="24"/>
        </w:rPr>
        <w:t>Main activities during 202</w:t>
      </w:r>
      <w:r w:rsidR="00254D83">
        <w:rPr>
          <w:b/>
          <w:sz w:val="24"/>
          <w:szCs w:val="24"/>
        </w:rPr>
        <w:t>2</w:t>
      </w:r>
      <w:r w:rsidRPr="00425585">
        <w:rPr>
          <w:b/>
          <w:sz w:val="24"/>
          <w:szCs w:val="24"/>
        </w:rPr>
        <w:t>-202</w:t>
      </w:r>
      <w:r w:rsidR="00254D83">
        <w:rPr>
          <w:b/>
          <w:sz w:val="24"/>
          <w:szCs w:val="24"/>
        </w:rPr>
        <w:t>3</w:t>
      </w:r>
      <w:r w:rsidR="00F554FC">
        <w:rPr>
          <w:b/>
          <w:sz w:val="24"/>
          <w:szCs w:val="24"/>
        </w:rPr>
        <w:t xml:space="preserve"> </w:t>
      </w:r>
      <w:r w:rsidR="00F554FC" w:rsidRPr="00425585">
        <w:rPr>
          <w:b/>
          <w:sz w:val="24"/>
          <w:szCs w:val="24"/>
        </w:rPr>
        <w:t>in relation to the strategic plan</w:t>
      </w:r>
      <w:r w:rsidR="00B155DE" w:rsidRPr="00425585">
        <w:rPr>
          <w:b/>
          <w:sz w:val="24"/>
          <w:szCs w:val="24"/>
        </w:rPr>
        <w:t>:</w:t>
      </w:r>
    </w:p>
    <w:p w14:paraId="675F653E" w14:textId="77777777" w:rsidR="005F7071" w:rsidRPr="005F7071" w:rsidRDefault="005F7071" w:rsidP="00B155DE">
      <w:pPr>
        <w:spacing w:after="0" w:line="240" w:lineRule="auto"/>
        <w:rPr>
          <w:b/>
          <w:sz w:val="24"/>
          <w:szCs w:val="24"/>
        </w:rPr>
      </w:pPr>
    </w:p>
    <w:p w14:paraId="1A793C1A" w14:textId="19142994" w:rsidR="0022394E" w:rsidRPr="00FF0762" w:rsidRDefault="0034310A" w:rsidP="00583737">
      <w:pPr>
        <w:pStyle w:val="ListParagraph"/>
        <w:numPr>
          <w:ilvl w:val="0"/>
          <w:numId w:val="2"/>
        </w:numPr>
        <w:spacing w:after="0" w:line="240" w:lineRule="auto"/>
        <w:rPr>
          <w:b/>
          <w:sz w:val="24"/>
          <w:szCs w:val="24"/>
        </w:rPr>
      </w:pPr>
      <w:r>
        <w:rPr>
          <w:b/>
          <w:sz w:val="24"/>
          <w:szCs w:val="24"/>
        </w:rPr>
        <w:t>Translation of research into policy</w:t>
      </w:r>
    </w:p>
    <w:p w14:paraId="2387FA87" w14:textId="4FC80868" w:rsidR="00583737" w:rsidRPr="00583737" w:rsidRDefault="0022394E" w:rsidP="00583737">
      <w:pPr>
        <w:spacing w:after="0" w:line="240" w:lineRule="auto"/>
        <w:rPr>
          <w:bCs/>
          <w:sz w:val="24"/>
          <w:szCs w:val="24"/>
        </w:rPr>
      </w:pPr>
      <w:r w:rsidRPr="0022394E">
        <w:rPr>
          <w:bCs/>
          <w:i/>
          <w:iCs/>
          <w:sz w:val="24"/>
          <w:szCs w:val="24"/>
        </w:rPr>
        <w:t>Activities regarding the revision of the EU air quality directive</w:t>
      </w:r>
      <w:r>
        <w:rPr>
          <w:bCs/>
          <w:sz w:val="24"/>
          <w:szCs w:val="24"/>
        </w:rPr>
        <w:t xml:space="preserve">: </w:t>
      </w:r>
      <w:r w:rsidR="00583737" w:rsidRPr="00583737">
        <w:rPr>
          <w:bCs/>
          <w:sz w:val="24"/>
          <w:szCs w:val="24"/>
        </w:rPr>
        <w:t>The Europe Chapter has been heavily involved in activities associated with the ongoing revisions of the EU Ambient Air Quality Directive (AAQD). The European Commission’s proposal includes important steps to achieve cleaner air but falls short of what is ultimately needed to maximize public health benefits, and a clear path towards complete alignment with the 2021 WHO Air Quality Guidelines is missing. We are working closely with the Policy Committee, the European Respiratory Society</w:t>
      </w:r>
      <w:r w:rsidR="00583737">
        <w:rPr>
          <w:bCs/>
          <w:sz w:val="24"/>
          <w:szCs w:val="24"/>
        </w:rPr>
        <w:t xml:space="preserve"> (ERS)</w:t>
      </w:r>
      <w:r w:rsidR="00583737" w:rsidRPr="00583737">
        <w:rPr>
          <w:bCs/>
          <w:sz w:val="24"/>
          <w:szCs w:val="24"/>
        </w:rPr>
        <w:t xml:space="preserve">, the Health Effects Institute </w:t>
      </w:r>
      <w:r w:rsidR="00583737">
        <w:rPr>
          <w:bCs/>
          <w:sz w:val="24"/>
          <w:szCs w:val="24"/>
        </w:rPr>
        <w:t xml:space="preserve">(HEI) </w:t>
      </w:r>
      <w:r w:rsidR="00583737" w:rsidRPr="00583737">
        <w:rPr>
          <w:bCs/>
          <w:sz w:val="24"/>
          <w:szCs w:val="24"/>
        </w:rPr>
        <w:t xml:space="preserve">and recently building ties to the European Society of Cardiology. On top of our previously reported </w:t>
      </w:r>
      <w:hyperlink r:id="rId14" w:history="1">
        <w:r w:rsidR="00583737" w:rsidRPr="008F314D">
          <w:rPr>
            <w:rStyle w:val="Hyperlink"/>
            <w:bCs/>
            <w:sz w:val="24"/>
            <w:szCs w:val="24"/>
          </w:rPr>
          <w:t>joint-statements</w:t>
        </w:r>
      </w:hyperlink>
      <w:r w:rsidR="00583737" w:rsidRPr="00583737">
        <w:rPr>
          <w:bCs/>
          <w:sz w:val="24"/>
          <w:szCs w:val="24"/>
        </w:rPr>
        <w:t xml:space="preserve">, </w:t>
      </w:r>
      <w:hyperlink r:id="rId15" w:history="1">
        <w:r w:rsidR="008F314D" w:rsidRPr="008F314D">
          <w:rPr>
            <w:rStyle w:val="Hyperlink"/>
            <w:bCs/>
            <w:sz w:val="24"/>
            <w:szCs w:val="24"/>
          </w:rPr>
          <w:t>papers</w:t>
        </w:r>
      </w:hyperlink>
      <w:r w:rsidR="008F314D">
        <w:rPr>
          <w:bCs/>
          <w:sz w:val="24"/>
          <w:szCs w:val="24"/>
        </w:rPr>
        <w:t xml:space="preserve">, </w:t>
      </w:r>
      <w:r w:rsidR="00583737" w:rsidRPr="00583737">
        <w:rPr>
          <w:bCs/>
          <w:sz w:val="24"/>
          <w:szCs w:val="24"/>
        </w:rPr>
        <w:t xml:space="preserve">and </w:t>
      </w:r>
      <w:hyperlink r:id="rId16" w:history="1">
        <w:r w:rsidR="00583737" w:rsidRPr="008F314D">
          <w:rPr>
            <w:rStyle w:val="Hyperlink"/>
            <w:bCs/>
            <w:sz w:val="24"/>
            <w:szCs w:val="24"/>
          </w:rPr>
          <w:t>letter</w:t>
        </w:r>
      </w:hyperlink>
      <w:r w:rsidR="00583737" w:rsidRPr="00583737">
        <w:rPr>
          <w:bCs/>
          <w:sz w:val="24"/>
          <w:szCs w:val="24"/>
        </w:rPr>
        <w:t xml:space="preserve"> to the EU Environmental Ministers, we have organized the following:</w:t>
      </w:r>
    </w:p>
    <w:p w14:paraId="32A2D8A6" w14:textId="246EA7A2" w:rsidR="00583737" w:rsidRDefault="00583737" w:rsidP="00FF0762">
      <w:pPr>
        <w:pStyle w:val="ListParagraph"/>
        <w:numPr>
          <w:ilvl w:val="0"/>
          <w:numId w:val="3"/>
        </w:numPr>
        <w:spacing w:after="0" w:line="240" w:lineRule="auto"/>
        <w:rPr>
          <w:bCs/>
          <w:sz w:val="24"/>
          <w:szCs w:val="24"/>
        </w:rPr>
      </w:pPr>
      <w:r w:rsidRPr="0022394E">
        <w:rPr>
          <w:bCs/>
          <w:sz w:val="24"/>
          <w:szCs w:val="24"/>
        </w:rPr>
        <w:t xml:space="preserve">Together with ERS and HEI we have organized a successful full day meeting of stakeholders and scientists in Brussels on May 24th discussing the current AAQD. </w:t>
      </w:r>
      <w:r w:rsidR="0022394E" w:rsidRPr="00FF0762">
        <w:rPr>
          <w:bCs/>
          <w:sz w:val="24"/>
          <w:szCs w:val="24"/>
        </w:rPr>
        <w:t xml:space="preserve">The </w:t>
      </w:r>
      <w:r w:rsidR="0022394E" w:rsidRPr="00FF0762">
        <w:rPr>
          <w:bCs/>
          <w:sz w:val="24"/>
          <w:szCs w:val="24"/>
        </w:rPr>
        <w:lastRenderedPageBreak/>
        <w:t xml:space="preserve">meeting was very well attended with about 130 people in person, and about 100 virtual participants. The agenda, slides and also the recording are available </w:t>
      </w:r>
      <w:hyperlink r:id="rId17" w:history="1">
        <w:r w:rsidR="0022394E" w:rsidRPr="00FF0762">
          <w:rPr>
            <w:rStyle w:val="Hyperlink"/>
            <w:bCs/>
            <w:sz w:val="24"/>
            <w:szCs w:val="24"/>
          </w:rPr>
          <w:t>online</w:t>
        </w:r>
      </w:hyperlink>
      <w:r w:rsidR="0022394E" w:rsidRPr="00FF0762">
        <w:rPr>
          <w:bCs/>
          <w:sz w:val="24"/>
          <w:szCs w:val="24"/>
        </w:rPr>
        <w:t>.</w:t>
      </w:r>
      <w:r w:rsidR="00383219">
        <w:rPr>
          <w:bCs/>
          <w:sz w:val="24"/>
          <w:szCs w:val="24"/>
        </w:rPr>
        <w:t xml:space="preserve"> </w:t>
      </w:r>
      <w:r w:rsidRPr="00FF0762">
        <w:rPr>
          <w:bCs/>
          <w:sz w:val="24"/>
          <w:szCs w:val="24"/>
        </w:rPr>
        <w:t xml:space="preserve">We have submitted a workshop report to European Respiratory Journal for wider dissemination. </w:t>
      </w:r>
    </w:p>
    <w:p w14:paraId="5DD9DCBC" w14:textId="33156C22" w:rsidR="00FF0762" w:rsidRDefault="00FF0762" w:rsidP="0022394E">
      <w:pPr>
        <w:pStyle w:val="ListParagraph"/>
        <w:numPr>
          <w:ilvl w:val="0"/>
          <w:numId w:val="3"/>
        </w:numPr>
        <w:spacing w:after="0" w:line="240" w:lineRule="auto"/>
        <w:rPr>
          <w:bCs/>
          <w:sz w:val="24"/>
          <w:szCs w:val="24"/>
        </w:rPr>
      </w:pPr>
      <w:r>
        <w:rPr>
          <w:bCs/>
          <w:sz w:val="24"/>
          <w:szCs w:val="24"/>
        </w:rPr>
        <w:t xml:space="preserve">Published a joint </w:t>
      </w:r>
      <w:hyperlink r:id="rId18" w:history="1">
        <w:r w:rsidRPr="008F314D">
          <w:rPr>
            <w:rStyle w:val="Hyperlink"/>
            <w:bCs/>
            <w:sz w:val="24"/>
            <w:szCs w:val="24"/>
          </w:rPr>
          <w:t>ISEE/ERS commentary</w:t>
        </w:r>
      </w:hyperlink>
      <w:r>
        <w:rPr>
          <w:bCs/>
          <w:sz w:val="24"/>
          <w:szCs w:val="24"/>
        </w:rPr>
        <w:t xml:space="preserve"> in Environmental Epidemiology on the AAQD</w:t>
      </w:r>
      <w:r w:rsidR="008F314D">
        <w:rPr>
          <w:bCs/>
          <w:sz w:val="24"/>
          <w:szCs w:val="24"/>
        </w:rPr>
        <w:t>.</w:t>
      </w:r>
      <w:r>
        <w:rPr>
          <w:bCs/>
          <w:sz w:val="24"/>
          <w:szCs w:val="24"/>
        </w:rPr>
        <w:t xml:space="preserve"> </w:t>
      </w:r>
    </w:p>
    <w:p w14:paraId="1179889D" w14:textId="77777777" w:rsidR="00B40F70" w:rsidRDefault="00B40F70" w:rsidP="00107C32">
      <w:pPr>
        <w:spacing w:after="0" w:line="240" w:lineRule="auto"/>
        <w:rPr>
          <w:bCs/>
          <w:sz w:val="24"/>
          <w:szCs w:val="24"/>
        </w:rPr>
      </w:pPr>
    </w:p>
    <w:p w14:paraId="23CE4F76" w14:textId="0406BC7C" w:rsidR="0022394E" w:rsidRDefault="0022394E" w:rsidP="00107C32">
      <w:pPr>
        <w:spacing w:after="0" w:line="240" w:lineRule="auto"/>
        <w:rPr>
          <w:bCs/>
          <w:sz w:val="24"/>
          <w:szCs w:val="24"/>
        </w:rPr>
      </w:pPr>
      <w:r w:rsidRPr="0022394E">
        <w:rPr>
          <w:bCs/>
          <w:i/>
          <w:iCs/>
          <w:sz w:val="24"/>
          <w:szCs w:val="24"/>
        </w:rPr>
        <w:t xml:space="preserve">Activities on </w:t>
      </w:r>
      <w:r w:rsidR="00AE658D">
        <w:rPr>
          <w:bCs/>
          <w:i/>
          <w:iCs/>
          <w:sz w:val="24"/>
          <w:szCs w:val="24"/>
        </w:rPr>
        <w:t>c</w:t>
      </w:r>
      <w:r w:rsidRPr="0022394E">
        <w:rPr>
          <w:bCs/>
          <w:i/>
          <w:iCs/>
          <w:sz w:val="24"/>
          <w:szCs w:val="24"/>
        </w:rPr>
        <w:t>limate change and health</w:t>
      </w:r>
      <w:r>
        <w:rPr>
          <w:bCs/>
          <w:sz w:val="24"/>
          <w:szCs w:val="24"/>
        </w:rPr>
        <w:t xml:space="preserve">. </w:t>
      </w:r>
      <w:r w:rsidR="008F314D" w:rsidRPr="008F314D">
        <w:rPr>
          <w:bCs/>
          <w:sz w:val="24"/>
          <w:szCs w:val="24"/>
        </w:rPr>
        <w:t>The Europe Chapter has a strong commitment to amplify and contribute to the climate change research community</w:t>
      </w:r>
      <w:r w:rsidR="008F314D">
        <w:rPr>
          <w:bCs/>
          <w:sz w:val="24"/>
          <w:szCs w:val="24"/>
        </w:rPr>
        <w:t>, working closely with the Policy Committee on several activities</w:t>
      </w:r>
      <w:r w:rsidR="005F7071">
        <w:rPr>
          <w:bCs/>
          <w:sz w:val="24"/>
          <w:szCs w:val="24"/>
        </w:rPr>
        <w:t>,</w:t>
      </w:r>
      <w:r w:rsidR="008F314D">
        <w:rPr>
          <w:bCs/>
          <w:sz w:val="24"/>
          <w:szCs w:val="24"/>
        </w:rPr>
        <w:t xml:space="preserve"> including </w:t>
      </w:r>
      <w:r w:rsidR="008F314D" w:rsidRPr="008F314D">
        <w:rPr>
          <w:bCs/>
          <w:sz w:val="24"/>
          <w:szCs w:val="24"/>
        </w:rPr>
        <w:t xml:space="preserve">application of </w:t>
      </w:r>
      <w:r w:rsidR="005F7071">
        <w:rPr>
          <w:bCs/>
          <w:sz w:val="24"/>
          <w:szCs w:val="24"/>
        </w:rPr>
        <w:t xml:space="preserve">the </w:t>
      </w:r>
      <w:r w:rsidR="005F7071" w:rsidRPr="00FF0762">
        <w:rPr>
          <w:bCs/>
          <w:sz w:val="24"/>
          <w:szCs w:val="24"/>
        </w:rPr>
        <w:t>United Nations Climate Change Conference</w:t>
      </w:r>
      <w:r w:rsidR="005F7071">
        <w:rPr>
          <w:bCs/>
          <w:sz w:val="24"/>
          <w:szCs w:val="24"/>
        </w:rPr>
        <w:t xml:space="preserve"> (COP) </w:t>
      </w:r>
      <w:r w:rsidR="008F314D" w:rsidRPr="008F314D">
        <w:rPr>
          <w:bCs/>
          <w:sz w:val="24"/>
          <w:szCs w:val="24"/>
        </w:rPr>
        <w:t>observer status, ISEE membership to the Global Climate and Health Alliance (GCHA), and the coordination of our future presence at COP28</w:t>
      </w:r>
      <w:r w:rsidR="008F314D">
        <w:rPr>
          <w:bCs/>
          <w:sz w:val="24"/>
          <w:szCs w:val="24"/>
        </w:rPr>
        <w:t xml:space="preserve"> and future conferences. </w:t>
      </w:r>
      <w:r w:rsidR="00386B00">
        <w:rPr>
          <w:bCs/>
          <w:sz w:val="24"/>
          <w:szCs w:val="24"/>
        </w:rPr>
        <w:t xml:space="preserve">We </w:t>
      </w:r>
      <w:r w:rsidRPr="0022394E">
        <w:rPr>
          <w:bCs/>
          <w:sz w:val="24"/>
          <w:szCs w:val="24"/>
        </w:rPr>
        <w:t>ha</w:t>
      </w:r>
      <w:r w:rsidR="00386B00">
        <w:rPr>
          <w:bCs/>
          <w:sz w:val="24"/>
          <w:szCs w:val="24"/>
        </w:rPr>
        <w:t>ve</w:t>
      </w:r>
      <w:r w:rsidRPr="0022394E">
        <w:rPr>
          <w:bCs/>
          <w:sz w:val="24"/>
          <w:szCs w:val="24"/>
        </w:rPr>
        <w:t xml:space="preserve"> developed a short </w:t>
      </w:r>
      <w:hyperlink r:id="rId19" w:history="1">
        <w:r w:rsidRPr="00FF0762">
          <w:rPr>
            <w:rStyle w:val="Hyperlink"/>
            <w:bCs/>
            <w:sz w:val="24"/>
            <w:szCs w:val="24"/>
          </w:rPr>
          <w:t>Policy Brief</w:t>
        </w:r>
      </w:hyperlink>
      <w:r w:rsidRPr="0022394E">
        <w:rPr>
          <w:bCs/>
          <w:sz w:val="24"/>
          <w:szCs w:val="24"/>
        </w:rPr>
        <w:t xml:space="preserve"> for distribution to the Parties at the Bonn Climate Change Conference in June 2023, a critical meeting on the path to </w:t>
      </w:r>
      <w:r w:rsidR="00FF0762" w:rsidRPr="00FF0762">
        <w:rPr>
          <w:bCs/>
          <w:sz w:val="24"/>
          <w:szCs w:val="24"/>
        </w:rPr>
        <w:t>COP28</w:t>
      </w:r>
      <w:r w:rsidR="00FF0762">
        <w:rPr>
          <w:bCs/>
          <w:sz w:val="24"/>
          <w:szCs w:val="24"/>
        </w:rPr>
        <w:t>.</w:t>
      </w:r>
      <w:r w:rsidR="00386B00">
        <w:rPr>
          <w:bCs/>
          <w:sz w:val="24"/>
          <w:szCs w:val="24"/>
        </w:rPr>
        <w:t xml:space="preserve"> </w:t>
      </w:r>
      <w:r w:rsidR="00FF0762">
        <w:rPr>
          <w:bCs/>
          <w:sz w:val="24"/>
          <w:szCs w:val="24"/>
        </w:rPr>
        <w:t xml:space="preserve">Furthermore, we are </w:t>
      </w:r>
      <w:r w:rsidR="00FF0762" w:rsidRPr="00FF0762">
        <w:rPr>
          <w:bCs/>
          <w:sz w:val="24"/>
          <w:szCs w:val="24"/>
        </w:rPr>
        <w:t>preparing some activities and communication material to ensure health co-benefits are discussed</w:t>
      </w:r>
      <w:r w:rsidR="00FF0762">
        <w:rPr>
          <w:bCs/>
          <w:sz w:val="24"/>
          <w:szCs w:val="24"/>
        </w:rPr>
        <w:t xml:space="preserve"> at COP28.</w:t>
      </w:r>
    </w:p>
    <w:p w14:paraId="1CDFB675" w14:textId="77777777" w:rsidR="00107C32" w:rsidRPr="00107C32" w:rsidRDefault="00107C32" w:rsidP="00107C32">
      <w:pPr>
        <w:spacing w:after="0" w:line="240" w:lineRule="auto"/>
        <w:rPr>
          <w:bCs/>
          <w:sz w:val="24"/>
          <w:szCs w:val="24"/>
        </w:rPr>
      </w:pPr>
    </w:p>
    <w:p w14:paraId="6CFA07DF" w14:textId="77777777" w:rsidR="0022394E" w:rsidRDefault="0022394E" w:rsidP="00AE658D">
      <w:pPr>
        <w:pStyle w:val="ListParagraph"/>
        <w:numPr>
          <w:ilvl w:val="0"/>
          <w:numId w:val="2"/>
        </w:numPr>
        <w:spacing w:after="0" w:line="240" w:lineRule="auto"/>
        <w:rPr>
          <w:b/>
          <w:sz w:val="24"/>
          <w:szCs w:val="24"/>
        </w:rPr>
      </w:pPr>
      <w:r>
        <w:rPr>
          <w:b/>
          <w:sz w:val="24"/>
          <w:szCs w:val="24"/>
        </w:rPr>
        <w:t>Research networking and promotion</w:t>
      </w:r>
    </w:p>
    <w:p w14:paraId="39DD6634" w14:textId="0ACB2E6B" w:rsidR="00AE658D" w:rsidRPr="00AE658D" w:rsidRDefault="00B40F70" w:rsidP="00AE658D">
      <w:pPr>
        <w:spacing w:after="0" w:line="240" w:lineRule="auto"/>
        <w:rPr>
          <w:bCs/>
          <w:sz w:val="24"/>
          <w:szCs w:val="24"/>
        </w:rPr>
      </w:pPr>
      <w:r>
        <w:rPr>
          <w:bCs/>
          <w:i/>
          <w:iCs/>
          <w:sz w:val="24"/>
          <w:szCs w:val="24"/>
        </w:rPr>
        <w:t>(</w:t>
      </w:r>
      <w:r w:rsidR="00AE658D" w:rsidRPr="00AE658D">
        <w:rPr>
          <w:bCs/>
          <w:i/>
          <w:iCs/>
          <w:sz w:val="24"/>
          <w:szCs w:val="24"/>
        </w:rPr>
        <w:t>South</w:t>
      </w:r>
      <w:r>
        <w:rPr>
          <w:bCs/>
          <w:i/>
          <w:iCs/>
          <w:sz w:val="24"/>
          <w:szCs w:val="24"/>
        </w:rPr>
        <w:t>)</w:t>
      </w:r>
      <w:r w:rsidR="00AE658D" w:rsidRPr="00AE658D">
        <w:rPr>
          <w:bCs/>
          <w:i/>
          <w:iCs/>
          <w:sz w:val="24"/>
          <w:szCs w:val="24"/>
        </w:rPr>
        <w:t>Eastern European activities</w:t>
      </w:r>
      <w:r w:rsidR="00AE658D">
        <w:rPr>
          <w:bCs/>
          <w:i/>
          <w:iCs/>
          <w:sz w:val="24"/>
          <w:szCs w:val="24"/>
        </w:rPr>
        <w:t xml:space="preserve">. </w:t>
      </w:r>
      <w:r w:rsidR="00AE658D" w:rsidRPr="00AE658D">
        <w:rPr>
          <w:bCs/>
          <w:sz w:val="24"/>
          <w:szCs w:val="24"/>
        </w:rPr>
        <w:t xml:space="preserve">We continue to work to better include scientists from </w:t>
      </w:r>
      <w:r>
        <w:rPr>
          <w:bCs/>
          <w:sz w:val="24"/>
          <w:szCs w:val="24"/>
        </w:rPr>
        <w:t>(South)</w:t>
      </w:r>
      <w:r w:rsidR="00AE658D" w:rsidRPr="00AE658D">
        <w:rPr>
          <w:bCs/>
          <w:sz w:val="24"/>
          <w:szCs w:val="24"/>
        </w:rPr>
        <w:t xml:space="preserve">Eastern Europe and are organizing an in-person meeting in Eastern Europe in fall 2023. We have organized, together with HEI, an early morning session at ISEE 2022 entitled “Air Pollution and Health: The Case of Central and Southeast Europe". We </w:t>
      </w:r>
      <w:r w:rsidR="005F7071">
        <w:rPr>
          <w:bCs/>
          <w:sz w:val="24"/>
          <w:szCs w:val="24"/>
        </w:rPr>
        <w:t>gave</w:t>
      </w:r>
      <w:r w:rsidR="00AE658D" w:rsidRPr="00AE658D">
        <w:rPr>
          <w:bCs/>
          <w:sz w:val="24"/>
          <w:szCs w:val="24"/>
        </w:rPr>
        <w:t xml:space="preserve"> a platform to the specific air pollution issues and solutions in </w:t>
      </w:r>
      <w:r>
        <w:rPr>
          <w:bCs/>
          <w:sz w:val="24"/>
          <w:szCs w:val="24"/>
        </w:rPr>
        <w:t>(South)</w:t>
      </w:r>
      <w:r w:rsidR="00AE658D" w:rsidRPr="00AE658D">
        <w:rPr>
          <w:bCs/>
          <w:sz w:val="24"/>
          <w:szCs w:val="24"/>
        </w:rPr>
        <w:t>Eastern Europe</w:t>
      </w:r>
      <w:r w:rsidR="00AE658D">
        <w:rPr>
          <w:bCs/>
          <w:sz w:val="24"/>
          <w:szCs w:val="24"/>
        </w:rPr>
        <w:t xml:space="preserve"> in the May 24 meeting in Brussels and were able </w:t>
      </w:r>
      <w:r w:rsidR="00AE658D" w:rsidRPr="00AE658D">
        <w:rPr>
          <w:bCs/>
          <w:sz w:val="24"/>
          <w:szCs w:val="24"/>
        </w:rPr>
        <w:t xml:space="preserve">to pay the travel expenses from three </w:t>
      </w:r>
      <w:r w:rsidR="00AE658D">
        <w:rPr>
          <w:bCs/>
          <w:sz w:val="24"/>
          <w:szCs w:val="24"/>
        </w:rPr>
        <w:t xml:space="preserve">persons </w:t>
      </w:r>
      <w:r w:rsidR="00AE658D" w:rsidRPr="00AE658D">
        <w:rPr>
          <w:bCs/>
          <w:sz w:val="24"/>
          <w:szCs w:val="24"/>
        </w:rPr>
        <w:t xml:space="preserve">from </w:t>
      </w:r>
      <w:r>
        <w:rPr>
          <w:bCs/>
          <w:sz w:val="24"/>
          <w:szCs w:val="24"/>
        </w:rPr>
        <w:t xml:space="preserve">Eastern </w:t>
      </w:r>
      <w:r w:rsidR="00AE658D" w:rsidRPr="00AE658D">
        <w:rPr>
          <w:bCs/>
          <w:sz w:val="24"/>
          <w:szCs w:val="24"/>
        </w:rPr>
        <w:t xml:space="preserve">Europe to </w:t>
      </w:r>
      <w:r w:rsidR="005F7071">
        <w:rPr>
          <w:bCs/>
          <w:sz w:val="24"/>
          <w:szCs w:val="24"/>
        </w:rPr>
        <w:t>participate</w:t>
      </w:r>
      <w:r w:rsidR="00AE658D" w:rsidRPr="00AE658D">
        <w:rPr>
          <w:bCs/>
          <w:sz w:val="24"/>
          <w:szCs w:val="24"/>
        </w:rPr>
        <w:t xml:space="preserve"> </w:t>
      </w:r>
      <w:r w:rsidR="005F7071">
        <w:rPr>
          <w:bCs/>
          <w:sz w:val="24"/>
          <w:szCs w:val="24"/>
        </w:rPr>
        <w:t xml:space="preserve">in </w:t>
      </w:r>
      <w:r w:rsidR="00AE658D" w:rsidRPr="00AE658D">
        <w:rPr>
          <w:bCs/>
          <w:sz w:val="24"/>
          <w:szCs w:val="24"/>
        </w:rPr>
        <w:t>the meeting</w:t>
      </w:r>
      <w:r w:rsidR="00AE658D">
        <w:rPr>
          <w:bCs/>
          <w:sz w:val="24"/>
          <w:szCs w:val="24"/>
        </w:rPr>
        <w:t xml:space="preserve">. </w:t>
      </w:r>
    </w:p>
    <w:p w14:paraId="78995742" w14:textId="77777777" w:rsidR="00AE658D" w:rsidRDefault="00AE658D" w:rsidP="00AE658D">
      <w:pPr>
        <w:spacing w:after="0" w:line="240" w:lineRule="auto"/>
      </w:pPr>
    </w:p>
    <w:p w14:paraId="03738230" w14:textId="77777777" w:rsidR="00AE658D" w:rsidRDefault="00AE658D" w:rsidP="00AE658D">
      <w:pPr>
        <w:pStyle w:val="ListParagraph"/>
        <w:numPr>
          <w:ilvl w:val="0"/>
          <w:numId w:val="2"/>
        </w:numPr>
        <w:spacing w:after="0" w:line="240" w:lineRule="auto"/>
        <w:rPr>
          <w:b/>
          <w:sz w:val="24"/>
          <w:szCs w:val="24"/>
        </w:rPr>
      </w:pPr>
      <w:r>
        <w:rPr>
          <w:b/>
          <w:sz w:val="24"/>
          <w:szCs w:val="24"/>
        </w:rPr>
        <w:t>Training activities</w:t>
      </w:r>
    </w:p>
    <w:p w14:paraId="7916E757" w14:textId="5A6B9234" w:rsidR="00107C32" w:rsidRDefault="00AE658D" w:rsidP="00AE658D">
      <w:pPr>
        <w:spacing w:after="0" w:line="240" w:lineRule="auto"/>
        <w:rPr>
          <w:sz w:val="24"/>
          <w:szCs w:val="24"/>
        </w:rPr>
      </w:pPr>
      <w:r w:rsidRPr="00107C32">
        <w:rPr>
          <w:i/>
          <w:iCs/>
          <w:sz w:val="24"/>
          <w:szCs w:val="24"/>
        </w:rPr>
        <w:t>Improve communication</w:t>
      </w:r>
      <w:r w:rsidR="00107C32" w:rsidRPr="00107C32">
        <w:rPr>
          <w:sz w:val="24"/>
          <w:szCs w:val="24"/>
        </w:rPr>
        <w:t>.</w:t>
      </w:r>
      <w:r w:rsidR="00383219">
        <w:rPr>
          <w:sz w:val="24"/>
          <w:szCs w:val="24"/>
        </w:rPr>
        <w:t xml:space="preserve"> </w:t>
      </w:r>
      <w:r w:rsidRPr="00107C32">
        <w:rPr>
          <w:sz w:val="24"/>
          <w:szCs w:val="24"/>
        </w:rPr>
        <w:t>We have organized two well attended and appreciated training sessions teaming up with two Brussels</w:t>
      </w:r>
      <w:r w:rsidR="00044B29">
        <w:rPr>
          <w:sz w:val="24"/>
          <w:szCs w:val="24"/>
        </w:rPr>
        <w:t>-</w:t>
      </w:r>
      <w:r w:rsidRPr="00107C32">
        <w:rPr>
          <w:sz w:val="24"/>
          <w:szCs w:val="24"/>
        </w:rPr>
        <w:t>based NGO’s, namely Health and environment alliance (HEAL) and the European Environment Bureau (EEB), involved in promoting environmental health to improve our communications and understanding of the decision-making process in the EU to help identify effective ways to bring science to the decision makers. The third training session is planned on September 6.</w:t>
      </w:r>
    </w:p>
    <w:p w14:paraId="4B39311A" w14:textId="77777777" w:rsidR="00107C32" w:rsidRDefault="00107C32" w:rsidP="00AE658D">
      <w:pPr>
        <w:spacing w:after="0" w:line="240" w:lineRule="auto"/>
        <w:rPr>
          <w:sz w:val="24"/>
          <w:szCs w:val="24"/>
        </w:rPr>
      </w:pPr>
    </w:p>
    <w:p w14:paraId="635F9B61" w14:textId="5CF633BF" w:rsidR="00107C32" w:rsidRDefault="00107C32" w:rsidP="00AE658D">
      <w:pPr>
        <w:spacing w:after="0" w:line="240" w:lineRule="auto"/>
        <w:rPr>
          <w:sz w:val="24"/>
          <w:szCs w:val="24"/>
        </w:rPr>
      </w:pPr>
      <w:r w:rsidRPr="00107C32">
        <w:rPr>
          <w:i/>
          <w:iCs/>
          <w:sz w:val="24"/>
          <w:szCs w:val="24"/>
        </w:rPr>
        <w:t>ISEE Young Conference 202</w:t>
      </w:r>
      <w:r w:rsidR="00A155D9">
        <w:rPr>
          <w:i/>
          <w:iCs/>
          <w:sz w:val="24"/>
          <w:szCs w:val="24"/>
        </w:rPr>
        <w:t>4</w:t>
      </w:r>
      <w:r>
        <w:rPr>
          <w:sz w:val="24"/>
          <w:szCs w:val="24"/>
        </w:rPr>
        <w:t xml:space="preserve">. </w:t>
      </w:r>
      <w:r w:rsidRPr="00107C32">
        <w:rPr>
          <w:sz w:val="24"/>
          <w:szCs w:val="24"/>
        </w:rPr>
        <w:t xml:space="preserve">In collaboration with </w:t>
      </w:r>
      <w:r>
        <w:rPr>
          <w:sz w:val="24"/>
          <w:szCs w:val="24"/>
        </w:rPr>
        <w:t xml:space="preserve">INSERM </w:t>
      </w:r>
      <w:r w:rsidRPr="00107C32">
        <w:rPr>
          <w:sz w:val="24"/>
          <w:szCs w:val="24"/>
        </w:rPr>
        <w:t xml:space="preserve">we </w:t>
      </w:r>
      <w:r>
        <w:rPr>
          <w:sz w:val="24"/>
          <w:szCs w:val="24"/>
        </w:rPr>
        <w:t xml:space="preserve">are </w:t>
      </w:r>
      <w:r w:rsidR="00A155D9">
        <w:rPr>
          <w:sz w:val="24"/>
          <w:szCs w:val="24"/>
        </w:rPr>
        <w:t xml:space="preserve">in the middle of </w:t>
      </w:r>
      <w:r w:rsidRPr="00107C32">
        <w:rPr>
          <w:sz w:val="24"/>
          <w:szCs w:val="24"/>
        </w:rPr>
        <w:t>organi</w:t>
      </w:r>
      <w:r>
        <w:rPr>
          <w:sz w:val="24"/>
          <w:szCs w:val="24"/>
        </w:rPr>
        <w:t>zing</w:t>
      </w:r>
      <w:r w:rsidRPr="00107C32">
        <w:rPr>
          <w:sz w:val="24"/>
          <w:szCs w:val="24"/>
        </w:rPr>
        <w:t xml:space="preserve"> the </w:t>
      </w:r>
      <w:r>
        <w:rPr>
          <w:sz w:val="24"/>
          <w:szCs w:val="24"/>
        </w:rPr>
        <w:t>5</w:t>
      </w:r>
      <w:r w:rsidRPr="00107C32">
        <w:rPr>
          <w:sz w:val="24"/>
          <w:szCs w:val="24"/>
        </w:rPr>
        <w:t>th Early Career Researchers Conference on Environmental Epidemiology</w:t>
      </w:r>
      <w:r>
        <w:rPr>
          <w:sz w:val="24"/>
          <w:szCs w:val="24"/>
        </w:rPr>
        <w:t xml:space="preserve"> in Rennes, France</w:t>
      </w:r>
      <w:r w:rsidR="00A155D9">
        <w:rPr>
          <w:sz w:val="24"/>
          <w:szCs w:val="24"/>
        </w:rPr>
        <w:t xml:space="preserve">, which will be held in June 2024. </w:t>
      </w:r>
    </w:p>
    <w:p w14:paraId="5A8AD4D0" w14:textId="77777777" w:rsidR="00107C32" w:rsidRDefault="00107C32" w:rsidP="00425585">
      <w:pPr>
        <w:spacing w:after="0" w:line="240" w:lineRule="auto"/>
        <w:rPr>
          <w:sz w:val="24"/>
          <w:szCs w:val="24"/>
        </w:rPr>
      </w:pPr>
    </w:p>
    <w:p w14:paraId="6C883187" w14:textId="16C9E60A" w:rsidR="00425585" w:rsidRPr="00107C32" w:rsidRDefault="00425585" w:rsidP="00425585">
      <w:pPr>
        <w:spacing w:after="0" w:line="240" w:lineRule="auto"/>
        <w:rPr>
          <w:sz w:val="24"/>
          <w:szCs w:val="24"/>
        </w:rPr>
      </w:pPr>
      <w:r w:rsidRPr="00425585">
        <w:rPr>
          <w:b/>
          <w:sz w:val="24"/>
          <w:szCs w:val="24"/>
        </w:rPr>
        <w:t>Planned activities during 202</w:t>
      </w:r>
      <w:r w:rsidR="00254D83">
        <w:rPr>
          <w:b/>
          <w:sz w:val="24"/>
          <w:szCs w:val="24"/>
        </w:rPr>
        <w:t>3</w:t>
      </w:r>
      <w:r w:rsidRPr="00425585">
        <w:rPr>
          <w:b/>
          <w:sz w:val="24"/>
          <w:szCs w:val="24"/>
        </w:rPr>
        <w:t>-202</w:t>
      </w:r>
      <w:r w:rsidR="00254D83">
        <w:rPr>
          <w:b/>
          <w:sz w:val="24"/>
          <w:szCs w:val="24"/>
        </w:rPr>
        <w:t>4</w:t>
      </w:r>
      <w:r w:rsidRPr="00425585">
        <w:rPr>
          <w:b/>
          <w:sz w:val="24"/>
          <w:szCs w:val="24"/>
        </w:rPr>
        <w:t xml:space="preserve"> in relation to the strategic plan:</w:t>
      </w:r>
    </w:p>
    <w:p w14:paraId="4F2E01E3" w14:textId="7E7A9EE9" w:rsidR="00620B56" w:rsidRPr="00B40F70" w:rsidRDefault="00107C32" w:rsidP="00B155DE">
      <w:pPr>
        <w:spacing w:after="0" w:line="240" w:lineRule="auto"/>
        <w:rPr>
          <w:bCs/>
          <w:sz w:val="24"/>
          <w:szCs w:val="24"/>
        </w:rPr>
      </w:pPr>
      <w:r>
        <w:rPr>
          <w:bCs/>
          <w:sz w:val="24"/>
          <w:szCs w:val="24"/>
        </w:rPr>
        <w:t>I</w:t>
      </w:r>
      <w:r w:rsidRPr="00107C32">
        <w:rPr>
          <w:bCs/>
          <w:sz w:val="24"/>
          <w:szCs w:val="24"/>
        </w:rPr>
        <w:t xml:space="preserve">SEE Europe activities associated with </w:t>
      </w:r>
      <w:r w:rsidR="00044B29">
        <w:rPr>
          <w:bCs/>
          <w:sz w:val="24"/>
          <w:szCs w:val="24"/>
        </w:rPr>
        <w:t xml:space="preserve">climate change and health as well as </w:t>
      </w:r>
      <w:r w:rsidRPr="00107C32">
        <w:rPr>
          <w:bCs/>
          <w:sz w:val="24"/>
          <w:szCs w:val="24"/>
        </w:rPr>
        <w:t>the ongoing revisions of the AAQD will continue</w:t>
      </w:r>
      <w:r w:rsidR="00044B29">
        <w:rPr>
          <w:bCs/>
          <w:sz w:val="24"/>
          <w:szCs w:val="24"/>
        </w:rPr>
        <w:t xml:space="preserve">. </w:t>
      </w:r>
      <w:r w:rsidR="00CB7146">
        <w:rPr>
          <w:bCs/>
          <w:sz w:val="24"/>
          <w:szCs w:val="24"/>
        </w:rPr>
        <w:t xml:space="preserve">We will organize the ISEE Young Conference in Rennes. </w:t>
      </w:r>
      <w:r w:rsidRPr="00107C32">
        <w:rPr>
          <w:bCs/>
          <w:sz w:val="24"/>
          <w:szCs w:val="24"/>
        </w:rPr>
        <w:t>Furthermore</w:t>
      </w:r>
      <w:r w:rsidR="00B40F70">
        <w:rPr>
          <w:bCs/>
          <w:sz w:val="24"/>
          <w:szCs w:val="24"/>
        </w:rPr>
        <w:t>,</w:t>
      </w:r>
      <w:r w:rsidRPr="00107C32">
        <w:rPr>
          <w:bCs/>
          <w:sz w:val="24"/>
          <w:szCs w:val="24"/>
        </w:rPr>
        <w:t xml:space="preserve"> we will continue to organize activities to increase involvement and support for environmental epidemiological research in Eastern and South-Eastern Europe. We will also arrange activities to be decided on to raise the profile of noise research</w:t>
      </w:r>
      <w:r w:rsidR="005F7071">
        <w:rPr>
          <w:bCs/>
          <w:sz w:val="24"/>
          <w:szCs w:val="24"/>
        </w:rPr>
        <w:t xml:space="preserve">, </w:t>
      </w:r>
      <w:r w:rsidRPr="00107C32">
        <w:rPr>
          <w:bCs/>
          <w:sz w:val="24"/>
          <w:szCs w:val="24"/>
        </w:rPr>
        <w:t>especially as there are no noise limits in Europe despite the existing WHO guidelines.</w:t>
      </w:r>
    </w:p>
    <w:sectPr w:rsidR="00620B56" w:rsidRPr="00B40F70">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442A" w14:textId="77777777" w:rsidR="00454E55" w:rsidRDefault="00454E55" w:rsidP="00425585">
      <w:pPr>
        <w:spacing w:after="0" w:line="240" w:lineRule="auto"/>
      </w:pPr>
      <w:r>
        <w:separator/>
      </w:r>
    </w:p>
  </w:endnote>
  <w:endnote w:type="continuationSeparator" w:id="0">
    <w:p w14:paraId="3D936ADF" w14:textId="77777777" w:rsidR="00454E55" w:rsidRDefault="00454E55" w:rsidP="0042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F999" w14:textId="77777777" w:rsidR="00454E55" w:rsidRDefault="00454E55" w:rsidP="00425585">
      <w:pPr>
        <w:spacing w:after="0" w:line="240" w:lineRule="auto"/>
      </w:pPr>
      <w:r>
        <w:separator/>
      </w:r>
    </w:p>
  </w:footnote>
  <w:footnote w:type="continuationSeparator" w:id="0">
    <w:p w14:paraId="0FB0E903" w14:textId="77777777" w:rsidR="00454E55" w:rsidRDefault="00454E55" w:rsidP="0042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C371" w14:textId="01E9EEB4" w:rsidR="00425585" w:rsidRDefault="00425585">
    <w:pPr>
      <w:pStyle w:val="Header"/>
    </w:pPr>
    <w:r>
      <w:rPr>
        <w:b/>
        <w:bCs/>
        <w:noProof/>
        <w:sz w:val="24"/>
        <w:szCs w:val="24"/>
        <w:lang w:val="es-ES" w:eastAsia="es-ES"/>
      </w:rPr>
      <w:drawing>
        <wp:inline distT="0" distB="0" distL="0" distR="0" wp14:anchorId="06772FC2" wp14:editId="31DCCABA">
          <wp:extent cx="2181225" cy="638334"/>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8107" cy="646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52"/>
    <w:multiLevelType w:val="hybridMultilevel"/>
    <w:tmpl w:val="0EB468B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 w15:restartNumberingAfterBreak="0">
    <w:nsid w:val="063C62FC"/>
    <w:multiLevelType w:val="hybridMultilevel"/>
    <w:tmpl w:val="24D8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B8F"/>
    <w:multiLevelType w:val="hybridMultilevel"/>
    <w:tmpl w:val="ADC01BE4"/>
    <w:lvl w:ilvl="0" w:tplc="2D1E62C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41834672">
    <w:abstractNumId w:val="1"/>
  </w:num>
  <w:num w:numId="2" w16cid:durableId="795870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5371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DE"/>
    <w:rsid w:val="000035EB"/>
    <w:rsid w:val="00044B29"/>
    <w:rsid w:val="00074509"/>
    <w:rsid w:val="00080271"/>
    <w:rsid w:val="00087FA5"/>
    <w:rsid w:val="00107C32"/>
    <w:rsid w:val="0022394E"/>
    <w:rsid w:val="00254D83"/>
    <w:rsid w:val="003079C0"/>
    <w:rsid w:val="0034310A"/>
    <w:rsid w:val="00383219"/>
    <w:rsid w:val="00386B00"/>
    <w:rsid w:val="003E5C87"/>
    <w:rsid w:val="00425585"/>
    <w:rsid w:val="00454E55"/>
    <w:rsid w:val="004A02C2"/>
    <w:rsid w:val="00560845"/>
    <w:rsid w:val="00583737"/>
    <w:rsid w:val="005F7071"/>
    <w:rsid w:val="00620B56"/>
    <w:rsid w:val="006755AD"/>
    <w:rsid w:val="007B4B55"/>
    <w:rsid w:val="008F314D"/>
    <w:rsid w:val="00951151"/>
    <w:rsid w:val="00985BD5"/>
    <w:rsid w:val="00A155D9"/>
    <w:rsid w:val="00AE658D"/>
    <w:rsid w:val="00B155DE"/>
    <w:rsid w:val="00B40F70"/>
    <w:rsid w:val="00BE0526"/>
    <w:rsid w:val="00C97378"/>
    <w:rsid w:val="00CB7146"/>
    <w:rsid w:val="00D51789"/>
    <w:rsid w:val="00E52C5F"/>
    <w:rsid w:val="00F225AF"/>
    <w:rsid w:val="00F554FC"/>
    <w:rsid w:val="00FF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716F"/>
  <w15:chartTrackingRefBased/>
  <w15:docId w15:val="{C615996C-8A9A-48E6-9C8F-926F924F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85"/>
    <w:pPr>
      <w:tabs>
        <w:tab w:val="center" w:pos="4252"/>
        <w:tab w:val="right" w:pos="8504"/>
      </w:tabs>
      <w:spacing w:after="0" w:line="240" w:lineRule="auto"/>
    </w:pPr>
  </w:style>
  <w:style w:type="character" w:customStyle="1" w:styleId="HeaderChar">
    <w:name w:val="Header Char"/>
    <w:basedOn w:val="DefaultParagraphFont"/>
    <w:link w:val="Header"/>
    <w:uiPriority w:val="99"/>
    <w:rsid w:val="00425585"/>
  </w:style>
  <w:style w:type="paragraph" w:styleId="Footer">
    <w:name w:val="footer"/>
    <w:basedOn w:val="Normal"/>
    <w:link w:val="FooterChar"/>
    <w:uiPriority w:val="99"/>
    <w:unhideWhenUsed/>
    <w:rsid w:val="00425585"/>
    <w:pPr>
      <w:tabs>
        <w:tab w:val="center" w:pos="4252"/>
        <w:tab w:val="right" w:pos="8504"/>
      </w:tabs>
      <w:spacing w:after="0" w:line="240" w:lineRule="auto"/>
    </w:pPr>
  </w:style>
  <w:style w:type="character" w:customStyle="1" w:styleId="FooterChar">
    <w:name w:val="Footer Char"/>
    <w:basedOn w:val="DefaultParagraphFont"/>
    <w:link w:val="Footer"/>
    <w:uiPriority w:val="99"/>
    <w:rsid w:val="00425585"/>
  </w:style>
  <w:style w:type="paragraph" w:styleId="ListParagraph">
    <w:name w:val="List Paragraph"/>
    <w:basedOn w:val="Normal"/>
    <w:uiPriority w:val="34"/>
    <w:qFormat/>
    <w:rsid w:val="0034310A"/>
    <w:pPr>
      <w:ind w:left="720"/>
      <w:contextualSpacing/>
    </w:pPr>
  </w:style>
  <w:style w:type="character" w:styleId="Hyperlink">
    <w:name w:val="Hyperlink"/>
    <w:basedOn w:val="DefaultParagraphFont"/>
    <w:uiPriority w:val="99"/>
    <w:unhideWhenUsed/>
    <w:rsid w:val="00583737"/>
    <w:rPr>
      <w:color w:val="0563C1" w:themeColor="hyperlink"/>
      <w:u w:val="single"/>
    </w:rPr>
  </w:style>
  <w:style w:type="character" w:styleId="UnresolvedMention">
    <w:name w:val="Unresolved Mention"/>
    <w:basedOn w:val="DefaultParagraphFont"/>
    <w:uiPriority w:val="99"/>
    <w:semiHidden/>
    <w:unhideWhenUsed/>
    <w:rsid w:val="00583737"/>
    <w:rPr>
      <w:color w:val="605E5C"/>
      <w:shd w:val="clear" w:color="auto" w:fill="E1DFDD"/>
    </w:rPr>
  </w:style>
  <w:style w:type="character" w:styleId="FollowedHyperlink">
    <w:name w:val="FollowedHyperlink"/>
    <w:basedOn w:val="DefaultParagraphFont"/>
    <w:uiPriority w:val="99"/>
    <w:semiHidden/>
    <w:unhideWhenUsed/>
    <w:rsid w:val="00583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7385">
      <w:bodyDiv w:val="1"/>
      <w:marLeft w:val="0"/>
      <w:marRight w:val="0"/>
      <w:marTop w:val="0"/>
      <w:marBottom w:val="0"/>
      <w:divBdr>
        <w:top w:val="none" w:sz="0" w:space="0" w:color="auto"/>
        <w:left w:val="none" w:sz="0" w:space="0" w:color="auto"/>
        <w:bottom w:val="none" w:sz="0" w:space="0" w:color="auto"/>
        <w:right w:val="none" w:sz="0" w:space="0" w:color="auto"/>
      </w:divBdr>
    </w:div>
    <w:div w:id="672800090">
      <w:bodyDiv w:val="1"/>
      <w:marLeft w:val="0"/>
      <w:marRight w:val="0"/>
      <w:marTop w:val="0"/>
      <w:marBottom w:val="0"/>
      <w:divBdr>
        <w:top w:val="none" w:sz="0" w:space="0" w:color="auto"/>
        <w:left w:val="none" w:sz="0" w:space="0" w:color="auto"/>
        <w:bottom w:val="none" w:sz="0" w:space="0" w:color="auto"/>
        <w:right w:val="none" w:sz="0" w:space="0" w:color="auto"/>
      </w:divBdr>
    </w:div>
    <w:div w:id="12548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ee-europe.com/uploads/1/1/7/1/117162855/isee_europe_newsletter_summer2023.pdf" TargetMode="External"/><Relationship Id="rId18" Type="http://schemas.openxmlformats.org/officeDocument/2006/relationships/hyperlink" Target="https://journals.lww.com/environepidem/Fulltext/2023/04000/Clean_air_in_Europe_for_all__A_call_for_more.3.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ailchi.mp/52cc24f779d7/isee-newsletter-autumn2022-13740322" TargetMode="External"/><Relationship Id="rId17" Type="http://schemas.openxmlformats.org/officeDocument/2006/relationships/hyperlink" Target="https://www.healtheffects.org/meeting/brussels-meeting-air-pollution-and-health-taking-stock-proposed-revision-ambient-air-quality" TargetMode="External"/><Relationship Id="rId2" Type="http://schemas.openxmlformats.org/officeDocument/2006/relationships/customXml" Target="../customXml/item2.xml"/><Relationship Id="rId16" Type="http://schemas.openxmlformats.org/officeDocument/2006/relationships/hyperlink" Target="https://www.iseepi.org/docs/LettertoministriesfromISEE_ERS_Final16122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ee-europe.com/" TargetMode="External"/><Relationship Id="rId5" Type="http://schemas.openxmlformats.org/officeDocument/2006/relationships/numbering" Target="numbering.xml"/><Relationship Id="rId15" Type="http://schemas.openxmlformats.org/officeDocument/2006/relationships/hyperlink" Target="https://www.ncbi.nlm.nih.gov/pmc/articles/PMC9556041/" TargetMode="External"/><Relationship Id="rId10" Type="http://schemas.openxmlformats.org/officeDocument/2006/relationships/endnotes" Target="endnotes.xml"/><Relationship Id="rId19" Type="http://schemas.openxmlformats.org/officeDocument/2006/relationships/hyperlink" Target="https://www.iseepi.org/docs/Final_ISEE_Policy_Brief_Health_Benefits_Climate_Action_June_13_20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seepi.org/docs/ERS_ISEE_statement_AAQD_1026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7FEEF89B12B54183B0DFCA97A600DB" ma:contentTypeVersion="13" ma:contentTypeDescription="Create a new document." ma:contentTypeScope="" ma:versionID="9da42426a2493525af615f0d0fd65605">
  <xsd:schema xmlns:xsd="http://www.w3.org/2001/XMLSchema" xmlns:xs="http://www.w3.org/2001/XMLSchema" xmlns:p="http://schemas.microsoft.com/office/2006/metadata/properties" xmlns:ns2="e2ad7c23-c34d-4560-b6d2-ae7b55cf5b58" xmlns:ns3="af9bf578-98cc-4a6f-a863-1257040f0554" targetNamespace="http://schemas.microsoft.com/office/2006/metadata/properties" ma:root="true" ma:fieldsID="d1ae877fee3723a86e3eb80033f5ce8c" ns2:_="" ns3:_="">
    <xsd:import namespace="e2ad7c23-c34d-4560-b6d2-ae7b55cf5b58"/>
    <xsd:import namespace="af9bf578-98cc-4a6f-a863-1257040f0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d7c23-c34d-4560-b6d2-ae7b55cf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bf578-98cc-4a6f-a863-1257040f05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780F5-6E85-4A72-9E6F-6AA509E2663A}">
  <ds:schemaRefs>
    <ds:schemaRef ds:uri="http://schemas.microsoft.com/sharepoint/v3/contenttype/forms"/>
  </ds:schemaRefs>
</ds:datastoreItem>
</file>

<file path=customXml/itemProps2.xml><?xml version="1.0" encoding="utf-8"?>
<ds:datastoreItem xmlns:ds="http://schemas.openxmlformats.org/officeDocument/2006/customXml" ds:itemID="{19FAE65D-81CC-42EA-AC59-B9BCA15E2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d7c23-c34d-4560-b6d2-ae7b55cf5b58"/>
    <ds:schemaRef ds:uri="af9bf578-98cc-4a6f-a863-1257040f0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54E4A-06CC-4E93-87D5-D58047310F4E}">
  <ds:schemaRefs>
    <ds:schemaRef ds:uri="http://schemas.openxmlformats.org/officeDocument/2006/bibliography"/>
  </ds:schemaRefs>
</ds:datastoreItem>
</file>

<file path=customXml/itemProps4.xml><?xml version="1.0" encoding="utf-8"?>
<ds:datastoreItem xmlns:ds="http://schemas.openxmlformats.org/officeDocument/2006/customXml" ds:itemID="{6026A840-4DD2-453C-BA07-7C85DC837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919</Words>
  <Characters>5240</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Salucka</dc:creator>
  <cp:keywords/>
  <dc:description/>
  <cp:lastModifiedBy>Hanna Boogaard</cp:lastModifiedBy>
  <cp:revision>13</cp:revision>
  <dcterms:created xsi:type="dcterms:W3CDTF">2023-06-29T12:04:00Z</dcterms:created>
  <dcterms:modified xsi:type="dcterms:W3CDTF">2023-08-28T07:58:00Z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0x0101004A7FEEF89B12B54183B0DFCA97A600DB</vt:lpwstr>
  </property>
</Properties>
</file>